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1C94" w14:textId="77777777" w:rsidR="00BB5911" w:rsidRPr="00365C44" w:rsidRDefault="00BB5911" w:rsidP="00BB591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365C44">
        <w:rPr>
          <w:rFonts w:ascii="Noto Sans" w:hAnsi="Noto Sans" w:cs="Noto Sans"/>
          <w:b/>
          <w:bCs/>
          <w:sz w:val="22"/>
          <w:szCs w:val="22"/>
        </w:rPr>
        <w:t>ANEXO NÚMERO T2 (T DOS)</w:t>
      </w:r>
    </w:p>
    <w:p w14:paraId="232828E4" w14:textId="77777777" w:rsidR="00CC2B3D" w:rsidRDefault="00BB5911" w:rsidP="00CC2B3D">
      <w:pPr>
        <w:ind w:right="-284"/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365C44">
        <w:rPr>
          <w:rFonts w:ascii="Noto Sans" w:hAnsi="Noto Sans" w:cs="Noto Sans"/>
          <w:b/>
          <w:bCs/>
          <w:sz w:val="22"/>
          <w:szCs w:val="22"/>
        </w:rPr>
        <w:t xml:space="preserve">CATÁLOGO DE ESTUDIOS PARA LA RLVIE </w:t>
      </w:r>
    </w:p>
    <w:p w14:paraId="56B58579" w14:textId="77777777" w:rsidR="00CC2B3D" w:rsidRPr="00CC2B3D" w:rsidRDefault="00CC2B3D" w:rsidP="00CC2B3D">
      <w:pPr>
        <w:ind w:right="-284"/>
        <w:jc w:val="center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865"/>
        <w:gridCol w:w="1189"/>
        <w:gridCol w:w="6367"/>
      </w:tblGrid>
      <w:tr w:rsidR="00CC2B3D" w14:paraId="579DAC4B" w14:textId="77777777" w:rsidTr="00CC2B3D">
        <w:trPr>
          <w:cantSplit/>
          <w:trHeight w:val="397"/>
          <w:tblHeader/>
        </w:trPr>
        <w:tc>
          <w:tcPr>
            <w:tcW w:w="310" w:type="pct"/>
            <w:shd w:val="clear" w:color="auto" w:fill="D9D9D9"/>
            <w:vAlign w:val="center"/>
            <w:hideMark/>
          </w:tcPr>
          <w:p w14:paraId="0CCE5A36" w14:textId="77777777" w:rsidR="00CC2B3D" w:rsidRDefault="00CC2B3D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es-MX" w:eastAsia="es-MX"/>
              </w:rPr>
              <w:t>No.</w:t>
            </w:r>
          </w:p>
        </w:tc>
        <w:tc>
          <w:tcPr>
            <w:tcW w:w="482" w:type="pct"/>
            <w:shd w:val="clear" w:color="auto" w:fill="D9D9D9"/>
            <w:vAlign w:val="center"/>
            <w:hideMark/>
          </w:tcPr>
          <w:p w14:paraId="636788A1" w14:textId="77777777" w:rsidR="00CC2B3D" w:rsidRDefault="00CC2B3D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es-MX" w:eastAsia="es-MX"/>
              </w:rPr>
              <w:t>Grupo</w:t>
            </w:r>
          </w:p>
        </w:tc>
        <w:tc>
          <w:tcPr>
            <w:tcW w:w="662" w:type="pct"/>
            <w:shd w:val="clear" w:color="auto" w:fill="D9D9D9"/>
            <w:vAlign w:val="center"/>
            <w:hideMark/>
          </w:tcPr>
          <w:p w14:paraId="15F17F7A" w14:textId="77777777" w:rsidR="00CC2B3D" w:rsidRDefault="00CC2B3D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es-MX" w:eastAsia="es-MX"/>
              </w:rPr>
              <w:t>Clave del estudio (SMI 2025)</w:t>
            </w:r>
          </w:p>
        </w:tc>
        <w:tc>
          <w:tcPr>
            <w:tcW w:w="3546" w:type="pct"/>
            <w:shd w:val="clear" w:color="auto" w:fill="D9D9D9"/>
            <w:vAlign w:val="center"/>
            <w:hideMark/>
          </w:tcPr>
          <w:p w14:paraId="6CB42FE1" w14:textId="77777777" w:rsidR="00CC2B3D" w:rsidRDefault="00CC2B3D">
            <w:pPr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val="es-MX" w:eastAsia="es-MX"/>
              </w:rPr>
              <w:t>Descripción del estudio</w:t>
            </w:r>
          </w:p>
        </w:tc>
      </w:tr>
      <w:tr w:rsidR="00F933B1" w14:paraId="5E289C1F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6E7A644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82" w:type="pct"/>
            <w:vMerge w:val="restart"/>
            <w:textDirection w:val="btLr"/>
            <w:vAlign w:val="center"/>
            <w:hideMark/>
          </w:tcPr>
          <w:p w14:paraId="0FE2638F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Biología molecular</w:t>
            </w:r>
          </w:p>
        </w:tc>
        <w:tc>
          <w:tcPr>
            <w:tcW w:w="662" w:type="pct"/>
            <w:vAlign w:val="center"/>
            <w:hideMark/>
          </w:tcPr>
          <w:p w14:paraId="7B122B27" w14:textId="0AE90DD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color w:val="000000"/>
                <w:sz w:val="18"/>
                <w:szCs w:val="18"/>
              </w:rPr>
              <w:t>40.40.001</w:t>
            </w:r>
          </w:p>
        </w:tc>
        <w:tc>
          <w:tcPr>
            <w:tcW w:w="3546" w:type="pct"/>
            <w:vAlign w:val="center"/>
            <w:hideMark/>
          </w:tcPr>
          <w:p w14:paraId="030E7EF1" w14:textId="02EB51FD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del subtipo de Influenza A (H1pdm09, H3) por RT-PCR en tiempo real</w:t>
            </w:r>
          </w:p>
        </w:tc>
      </w:tr>
      <w:tr w:rsidR="00F933B1" w14:paraId="7548DE5F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6FA306C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82" w:type="pct"/>
            <w:vMerge/>
            <w:vAlign w:val="center"/>
            <w:hideMark/>
          </w:tcPr>
          <w:p w14:paraId="572083F0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15726CD3" w14:textId="533BC04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color w:val="000000"/>
                <w:sz w:val="18"/>
                <w:szCs w:val="18"/>
              </w:rPr>
              <w:t>40.40.002</w:t>
            </w:r>
          </w:p>
        </w:tc>
        <w:tc>
          <w:tcPr>
            <w:tcW w:w="3546" w:type="pct"/>
            <w:vAlign w:val="center"/>
            <w:hideMark/>
          </w:tcPr>
          <w:p w14:paraId="61C59DF0" w14:textId="74D50434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linaje de Influenza B Yamagata y Victoria por RT-PCR en tiempo real</w:t>
            </w:r>
          </w:p>
        </w:tc>
      </w:tr>
      <w:tr w:rsidR="00F933B1" w14:paraId="50DDD9CD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787C8B8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82" w:type="pct"/>
            <w:vMerge/>
            <w:vAlign w:val="center"/>
            <w:hideMark/>
          </w:tcPr>
          <w:p w14:paraId="7F2BE506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1FE217F" w14:textId="53845412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40.40.003</w:t>
            </w:r>
          </w:p>
        </w:tc>
        <w:tc>
          <w:tcPr>
            <w:tcW w:w="3546" w:type="pct"/>
            <w:vAlign w:val="center"/>
            <w:hideMark/>
          </w:tcPr>
          <w:p w14:paraId="1D57EAF7" w14:textId="0364688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simultánea de virus sincicial respiratorio,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parainfluenza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1, 2, 3 y 4, coronavirus 229E, coronavirus 0C43, coronavirus NL63, coronavirus HKU1,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metapneumovirus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, adenovirus,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rhinovirus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, enterovirus y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bocavirus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RT-PCR en tiempo real</w:t>
            </w:r>
          </w:p>
        </w:tc>
      </w:tr>
      <w:tr w:rsidR="00F933B1" w14:paraId="6B6D075F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69F95FAB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82" w:type="pct"/>
            <w:vMerge/>
            <w:vAlign w:val="center"/>
            <w:hideMark/>
          </w:tcPr>
          <w:p w14:paraId="1ED806E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608E89D6" w14:textId="3283E79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40.40.004</w:t>
            </w:r>
          </w:p>
        </w:tc>
        <w:tc>
          <w:tcPr>
            <w:tcW w:w="3546" w:type="pct"/>
            <w:vAlign w:val="center"/>
            <w:hideMark/>
          </w:tcPr>
          <w:p w14:paraId="574ACB7B" w14:textId="14B942C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simultánea de RNA del virus de Dengue,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Chikungunya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y Zika por RT-PCR múltiple en tiempo real</w:t>
            </w:r>
          </w:p>
        </w:tc>
      </w:tr>
      <w:tr w:rsidR="00F933B1" w14:paraId="7519CE3E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0C0B19C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82" w:type="pct"/>
            <w:vMerge/>
            <w:vAlign w:val="center"/>
            <w:hideMark/>
          </w:tcPr>
          <w:p w14:paraId="0B6A8F4F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120870D1" w14:textId="344FDCD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40.40.005</w:t>
            </w:r>
          </w:p>
        </w:tc>
        <w:tc>
          <w:tcPr>
            <w:tcW w:w="3546" w:type="pct"/>
            <w:vAlign w:val="center"/>
            <w:hideMark/>
          </w:tcPr>
          <w:p w14:paraId="68DCAE5B" w14:textId="7BF4DE4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Tipificación de los serotipos de Dengue por RT-PCR en tiempo real</w:t>
            </w:r>
          </w:p>
        </w:tc>
      </w:tr>
      <w:tr w:rsidR="00F933B1" w14:paraId="4F3E7AC0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7A0A2405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82" w:type="pct"/>
            <w:vMerge/>
            <w:vAlign w:val="center"/>
            <w:hideMark/>
          </w:tcPr>
          <w:p w14:paraId="7214CBA0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2D4A40D" w14:textId="65FFB44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40.40.006</w:t>
            </w:r>
          </w:p>
        </w:tc>
        <w:tc>
          <w:tcPr>
            <w:tcW w:w="3546" w:type="pct"/>
            <w:vAlign w:val="center"/>
            <w:hideMark/>
          </w:tcPr>
          <w:p w14:paraId="52A641FD" w14:textId="60359AD5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simultánea del RNA del virus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Mayaro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y virus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Oropouche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RT-PCR en tiempo real</w:t>
            </w:r>
          </w:p>
        </w:tc>
      </w:tr>
      <w:tr w:rsidR="00F933B1" w14:paraId="2E45374A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2AF7EA8C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82" w:type="pct"/>
            <w:vMerge/>
            <w:vAlign w:val="center"/>
            <w:hideMark/>
          </w:tcPr>
          <w:p w14:paraId="03EDCBB0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4ABD5B6" w14:textId="04DBBC3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40.40.007</w:t>
            </w:r>
          </w:p>
        </w:tc>
        <w:tc>
          <w:tcPr>
            <w:tcW w:w="3546" w:type="pct"/>
            <w:vAlign w:val="center"/>
            <w:hideMark/>
          </w:tcPr>
          <w:p w14:paraId="5F32787D" w14:textId="25D4092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RNA del virus de Fiebre Amarilla por RT-PCR en tiempo real</w:t>
            </w:r>
          </w:p>
        </w:tc>
      </w:tr>
      <w:tr w:rsidR="00F933B1" w14:paraId="67AE9E75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3066F098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82" w:type="pct"/>
            <w:vMerge/>
            <w:vAlign w:val="center"/>
            <w:hideMark/>
          </w:tcPr>
          <w:p w14:paraId="7828C178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4E931905" w14:textId="07AE4A0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40.40.008</w:t>
            </w:r>
          </w:p>
        </w:tc>
        <w:tc>
          <w:tcPr>
            <w:tcW w:w="3546" w:type="pct"/>
            <w:vAlign w:val="center"/>
            <w:hideMark/>
          </w:tcPr>
          <w:p w14:paraId="7C33BB8A" w14:textId="59D20E25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RNA del virus del Nilo Occidental por RT-PCR en tiempo real</w:t>
            </w:r>
          </w:p>
        </w:tc>
      </w:tr>
      <w:tr w:rsidR="00F933B1" w14:paraId="27425FF5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3101DC20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9</w:t>
            </w:r>
          </w:p>
        </w:tc>
        <w:tc>
          <w:tcPr>
            <w:tcW w:w="482" w:type="pct"/>
            <w:vMerge/>
            <w:vAlign w:val="center"/>
            <w:hideMark/>
          </w:tcPr>
          <w:p w14:paraId="2F668780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B69051B" w14:textId="6C108EE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40.40.009</w:t>
            </w:r>
          </w:p>
        </w:tc>
        <w:tc>
          <w:tcPr>
            <w:tcW w:w="3546" w:type="pct"/>
            <w:vAlign w:val="center"/>
            <w:hideMark/>
          </w:tcPr>
          <w:p w14:paraId="56F59AD9" w14:textId="3A18330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de DNA de </w:t>
            </w:r>
            <w:proofErr w:type="spellStart"/>
            <w:r w:rsidRPr="00E45481">
              <w:rPr>
                <w:rFonts w:ascii="Noto Sans" w:hAnsi="Noto Sans" w:cs="Noto Sans"/>
                <w:i/>
                <w:iCs/>
                <w:sz w:val="18"/>
                <w:szCs w:val="18"/>
              </w:rPr>
              <w:t>Leptospira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PCR en tiempo real </w:t>
            </w:r>
          </w:p>
        </w:tc>
      </w:tr>
      <w:tr w:rsidR="00F933B1" w14:paraId="1B644528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38680DC6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10</w:t>
            </w:r>
          </w:p>
        </w:tc>
        <w:tc>
          <w:tcPr>
            <w:tcW w:w="482" w:type="pct"/>
            <w:vMerge/>
            <w:vAlign w:val="center"/>
            <w:hideMark/>
          </w:tcPr>
          <w:p w14:paraId="0AE5419F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18131854" w14:textId="7A159EF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40.40.010</w:t>
            </w:r>
          </w:p>
        </w:tc>
        <w:tc>
          <w:tcPr>
            <w:tcW w:w="3546" w:type="pct"/>
            <w:vAlign w:val="center"/>
            <w:hideMark/>
          </w:tcPr>
          <w:p w14:paraId="2F98FE65" w14:textId="0DFA8952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DNA de Rickettsia por PCR en tiempo real</w:t>
            </w:r>
          </w:p>
        </w:tc>
      </w:tr>
      <w:tr w:rsidR="00F933B1" w14:paraId="007492A4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70BDC88D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11</w:t>
            </w:r>
          </w:p>
        </w:tc>
        <w:tc>
          <w:tcPr>
            <w:tcW w:w="482" w:type="pct"/>
            <w:vMerge/>
            <w:vAlign w:val="center"/>
            <w:hideMark/>
          </w:tcPr>
          <w:p w14:paraId="3BC3ABD4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CA3BF5A" w14:textId="04EF2A8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40.40.011</w:t>
            </w:r>
          </w:p>
        </w:tc>
        <w:tc>
          <w:tcPr>
            <w:tcW w:w="3546" w:type="pct"/>
            <w:vAlign w:val="center"/>
            <w:hideMark/>
          </w:tcPr>
          <w:p w14:paraId="10F0C9A6" w14:textId="4F180D72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del RNA del virus de Sarampión por RT-PCR en tiempo real</w:t>
            </w:r>
          </w:p>
        </w:tc>
      </w:tr>
      <w:tr w:rsidR="00F933B1" w14:paraId="77E5E61C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132A4CF0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12</w:t>
            </w:r>
          </w:p>
        </w:tc>
        <w:tc>
          <w:tcPr>
            <w:tcW w:w="482" w:type="pct"/>
            <w:vMerge/>
            <w:vAlign w:val="center"/>
            <w:hideMark/>
          </w:tcPr>
          <w:p w14:paraId="58D63EDF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E36D262" w14:textId="33577F2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40.40.012</w:t>
            </w:r>
          </w:p>
        </w:tc>
        <w:tc>
          <w:tcPr>
            <w:tcW w:w="3546" w:type="pct"/>
            <w:vAlign w:val="center"/>
            <w:hideMark/>
          </w:tcPr>
          <w:p w14:paraId="0831C1D6" w14:textId="75E2CC2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del RNA del virus de Rubéola por RT-PCR en tiempo real</w:t>
            </w:r>
          </w:p>
        </w:tc>
      </w:tr>
      <w:tr w:rsidR="00F933B1" w14:paraId="64C37A21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9B9C94A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13</w:t>
            </w:r>
          </w:p>
        </w:tc>
        <w:tc>
          <w:tcPr>
            <w:tcW w:w="482" w:type="pct"/>
            <w:vMerge/>
            <w:vAlign w:val="center"/>
            <w:hideMark/>
          </w:tcPr>
          <w:p w14:paraId="776C054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61470FC" w14:textId="3B5E0DA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40.40.013</w:t>
            </w:r>
          </w:p>
        </w:tc>
        <w:tc>
          <w:tcPr>
            <w:tcW w:w="3546" w:type="pct"/>
            <w:vAlign w:val="center"/>
            <w:hideMark/>
          </w:tcPr>
          <w:p w14:paraId="593F1989" w14:textId="7AC13E6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simultánea DNA de agentes bacterianos por PCR en tiempo real (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Escherichia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coli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Haemophilus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influenzae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, </w:t>
            </w:r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Listeria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monocytogenes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Neisseria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meningitidis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Streptococcus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agalactiae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Streptococcus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pneumoniae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) </w:t>
            </w:r>
          </w:p>
        </w:tc>
      </w:tr>
      <w:tr w:rsidR="00F933B1" w14:paraId="36399C08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3A312A44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14</w:t>
            </w:r>
          </w:p>
        </w:tc>
        <w:tc>
          <w:tcPr>
            <w:tcW w:w="482" w:type="pct"/>
            <w:vMerge/>
            <w:vAlign w:val="center"/>
            <w:hideMark/>
          </w:tcPr>
          <w:p w14:paraId="0B2F4A39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03F262E" w14:textId="6A03A20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40.40.015</w:t>
            </w:r>
          </w:p>
        </w:tc>
        <w:tc>
          <w:tcPr>
            <w:tcW w:w="3546" w:type="pct"/>
            <w:vAlign w:val="center"/>
            <w:hideMark/>
          </w:tcPr>
          <w:p w14:paraId="01A87267" w14:textId="587E592C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Identificación de genes de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toxigenicidad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de </w:t>
            </w:r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Vibrio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cholerae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PCR tiempo real</w:t>
            </w:r>
          </w:p>
        </w:tc>
      </w:tr>
      <w:tr w:rsidR="00F933B1" w14:paraId="560E569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B23A4BD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15</w:t>
            </w:r>
          </w:p>
        </w:tc>
        <w:tc>
          <w:tcPr>
            <w:tcW w:w="482" w:type="pct"/>
            <w:vMerge/>
            <w:vAlign w:val="center"/>
            <w:hideMark/>
          </w:tcPr>
          <w:p w14:paraId="0173D70F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40DF93E" w14:textId="547C1A2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40.40.016</w:t>
            </w:r>
          </w:p>
        </w:tc>
        <w:tc>
          <w:tcPr>
            <w:tcW w:w="3546" w:type="pct"/>
            <w:vAlign w:val="center"/>
            <w:hideMark/>
          </w:tcPr>
          <w:p w14:paraId="371FB277" w14:textId="0243CC4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simultánea del DNA de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Bordetella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pertussis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Bordetella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parapertussis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Bordetella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holmessi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PCR en tiempo real</w:t>
            </w:r>
          </w:p>
        </w:tc>
      </w:tr>
      <w:tr w:rsidR="00F933B1" w14:paraId="591B02C1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7F1CFD7A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16</w:t>
            </w:r>
          </w:p>
        </w:tc>
        <w:tc>
          <w:tcPr>
            <w:tcW w:w="482" w:type="pct"/>
            <w:vMerge/>
            <w:vAlign w:val="center"/>
            <w:hideMark/>
          </w:tcPr>
          <w:p w14:paraId="16351F9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F0AB244" w14:textId="6DDDF16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40.40.017</w:t>
            </w:r>
          </w:p>
        </w:tc>
        <w:tc>
          <w:tcPr>
            <w:tcW w:w="3546" w:type="pct"/>
            <w:vAlign w:val="center"/>
            <w:hideMark/>
          </w:tcPr>
          <w:p w14:paraId="28658138" w14:textId="74B74B3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simultánea múltiple del virus Herpes Simple 1 y 2 y Enterovirus no polio por RT-PCR en tiempo real</w:t>
            </w:r>
          </w:p>
        </w:tc>
      </w:tr>
      <w:tr w:rsidR="00F933B1" w14:paraId="6869D9E8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7C4595E7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17</w:t>
            </w:r>
          </w:p>
        </w:tc>
        <w:tc>
          <w:tcPr>
            <w:tcW w:w="482" w:type="pct"/>
            <w:vMerge/>
            <w:vAlign w:val="center"/>
            <w:hideMark/>
          </w:tcPr>
          <w:p w14:paraId="1494BF6C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980597E" w14:textId="187024F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40.40.018</w:t>
            </w:r>
          </w:p>
        </w:tc>
        <w:tc>
          <w:tcPr>
            <w:tcW w:w="3546" w:type="pct"/>
            <w:vAlign w:val="center"/>
            <w:hideMark/>
          </w:tcPr>
          <w:p w14:paraId="3BF606A6" w14:textId="5A2CEAC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del DNA de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Campylobacter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spp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PCR en tiempo real</w:t>
            </w:r>
          </w:p>
        </w:tc>
      </w:tr>
      <w:tr w:rsidR="00F933B1" w14:paraId="4023630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3FD97DAF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18</w:t>
            </w:r>
          </w:p>
        </w:tc>
        <w:tc>
          <w:tcPr>
            <w:tcW w:w="482" w:type="pct"/>
            <w:vMerge/>
            <w:vAlign w:val="center"/>
            <w:hideMark/>
          </w:tcPr>
          <w:p w14:paraId="15B78BB4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D7725CC" w14:textId="3524F3F6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40.40.019</w:t>
            </w:r>
          </w:p>
        </w:tc>
        <w:tc>
          <w:tcPr>
            <w:tcW w:w="3546" w:type="pct"/>
            <w:vAlign w:val="center"/>
            <w:hideMark/>
          </w:tcPr>
          <w:p w14:paraId="1EF1DFCC" w14:textId="7221F70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de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Mpox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qPCR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en tiempo real</w:t>
            </w:r>
          </w:p>
        </w:tc>
      </w:tr>
      <w:tr w:rsidR="00F933B1" w14:paraId="684A91D8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289B2684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19</w:t>
            </w:r>
          </w:p>
        </w:tc>
        <w:tc>
          <w:tcPr>
            <w:tcW w:w="482" w:type="pct"/>
            <w:vMerge/>
            <w:vAlign w:val="center"/>
            <w:hideMark/>
          </w:tcPr>
          <w:p w14:paraId="63214C0D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F6F6E1C" w14:textId="2831718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40.40.020</w:t>
            </w:r>
          </w:p>
        </w:tc>
        <w:tc>
          <w:tcPr>
            <w:tcW w:w="3546" w:type="pct"/>
            <w:vAlign w:val="center"/>
            <w:hideMark/>
          </w:tcPr>
          <w:p w14:paraId="40DFE46A" w14:textId="032221E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simultánea múltiple del virus SARS-CoV-2 e influenza A y B por RT-PCR en tiempo real</w:t>
            </w:r>
          </w:p>
        </w:tc>
      </w:tr>
      <w:tr w:rsidR="00F933B1" w14:paraId="09E02D88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FC9F56C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lastRenderedPageBreak/>
              <w:t>20</w:t>
            </w:r>
          </w:p>
        </w:tc>
        <w:tc>
          <w:tcPr>
            <w:tcW w:w="482" w:type="pct"/>
            <w:vMerge/>
            <w:vAlign w:val="center"/>
            <w:hideMark/>
          </w:tcPr>
          <w:p w14:paraId="51D8DD91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7B8D966" w14:textId="474B3AF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40.40.021</w:t>
            </w:r>
          </w:p>
        </w:tc>
        <w:tc>
          <w:tcPr>
            <w:tcW w:w="3546" w:type="pct"/>
            <w:vAlign w:val="center"/>
            <w:hideMark/>
          </w:tcPr>
          <w:p w14:paraId="5978C9BD" w14:textId="30EF799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simultánea de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Clostridium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difficile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, Adenovirus F40/41,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Astrovirus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, Norovirus GI/GII, Rotavirus A,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Sapovirus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(I, II, IV y V)</w:t>
            </w:r>
          </w:p>
        </w:tc>
      </w:tr>
      <w:tr w:rsidR="00F933B1" w14:paraId="4E17EE76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783F7406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21</w:t>
            </w:r>
          </w:p>
        </w:tc>
        <w:tc>
          <w:tcPr>
            <w:tcW w:w="482" w:type="pct"/>
            <w:vMerge/>
            <w:vAlign w:val="center"/>
            <w:hideMark/>
          </w:tcPr>
          <w:p w14:paraId="3552FE2B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4BED985A" w14:textId="2F91277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40.40.022</w:t>
            </w:r>
          </w:p>
        </w:tc>
        <w:tc>
          <w:tcPr>
            <w:tcW w:w="3546" w:type="pct"/>
            <w:vAlign w:val="center"/>
            <w:hideMark/>
          </w:tcPr>
          <w:p w14:paraId="74FAA1A3" w14:textId="11692AAC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de </w:t>
            </w:r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Fusarium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solani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Noto Sans" w:hAnsi="Noto Sans" w:cs="Noto Sans"/>
                <w:sz w:val="18"/>
                <w:szCs w:val="18"/>
              </w:rPr>
              <w:t>por PCR en tiempo real</w:t>
            </w:r>
          </w:p>
        </w:tc>
      </w:tr>
      <w:tr w:rsidR="00F933B1" w14:paraId="05938262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72415A3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22</w:t>
            </w:r>
          </w:p>
        </w:tc>
        <w:tc>
          <w:tcPr>
            <w:tcW w:w="482" w:type="pct"/>
            <w:vMerge/>
            <w:vAlign w:val="center"/>
            <w:hideMark/>
          </w:tcPr>
          <w:p w14:paraId="0E5ECFDB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6658BC87" w14:textId="071848E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40.40.023</w:t>
            </w:r>
          </w:p>
        </w:tc>
        <w:tc>
          <w:tcPr>
            <w:tcW w:w="3546" w:type="pct"/>
            <w:vAlign w:val="center"/>
            <w:hideMark/>
          </w:tcPr>
          <w:p w14:paraId="75457B2E" w14:textId="549B93B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del DNA de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Leishmania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spp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PCR en tiempo real</w:t>
            </w:r>
          </w:p>
        </w:tc>
      </w:tr>
      <w:tr w:rsidR="00F933B1" w14:paraId="33CF6BE6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6FDA805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23</w:t>
            </w:r>
          </w:p>
        </w:tc>
        <w:tc>
          <w:tcPr>
            <w:tcW w:w="482" w:type="pct"/>
            <w:vMerge/>
            <w:vAlign w:val="center"/>
            <w:hideMark/>
          </w:tcPr>
          <w:p w14:paraId="4C23870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A01099E" w14:textId="3970DF05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40.40.026</w:t>
            </w:r>
          </w:p>
        </w:tc>
        <w:tc>
          <w:tcPr>
            <w:tcW w:w="3546" w:type="pct"/>
            <w:vAlign w:val="center"/>
            <w:hideMark/>
          </w:tcPr>
          <w:p w14:paraId="64DAAA98" w14:textId="499227A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del subtipo de Influenza A (H5, H7, H9) por RT-PCR en tiempo real</w:t>
            </w:r>
          </w:p>
        </w:tc>
      </w:tr>
      <w:tr w:rsidR="00F933B1" w14:paraId="236E84DA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376B38DD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24</w:t>
            </w:r>
          </w:p>
        </w:tc>
        <w:tc>
          <w:tcPr>
            <w:tcW w:w="482" w:type="pct"/>
            <w:vMerge/>
            <w:vAlign w:val="center"/>
            <w:hideMark/>
          </w:tcPr>
          <w:p w14:paraId="277135C0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D27DAD2" w14:textId="3F9392C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40.40.027</w:t>
            </w:r>
          </w:p>
        </w:tc>
        <w:tc>
          <w:tcPr>
            <w:tcW w:w="3546" w:type="pct"/>
            <w:vAlign w:val="center"/>
            <w:hideMark/>
          </w:tcPr>
          <w:p w14:paraId="3D027C7C" w14:textId="3419884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simultánea del RNA de Parvovirus B19, Epstein-Barr,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Herpesvirus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6, Varicela-Zóster y Citomegalovirus por RT-PCR en tiempo real</w:t>
            </w:r>
          </w:p>
        </w:tc>
      </w:tr>
      <w:tr w:rsidR="00F933B1" w14:paraId="134D2FB7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61EB76EF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25</w:t>
            </w:r>
          </w:p>
        </w:tc>
        <w:tc>
          <w:tcPr>
            <w:tcW w:w="482" w:type="pct"/>
            <w:vMerge/>
            <w:vAlign w:val="center"/>
            <w:hideMark/>
          </w:tcPr>
          <w:p w14:paraId="213EA391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7B15A500" w14:textId="336A6C06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40.40.028</w:t>
            </w:r>
          </w:p>
        </w:tc>
        <w:tc>
          <w:tcPr>
            <w:tcW w:w="3546" w:type="pct"/>
            <w:vAlign w:val="center"/>
            <w:hideMark/>
          </w:tcPr>
          <w:p w14:paraId="0867DB1A" w14:textId="12348C7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RNA del virus de Hepatitis A por PCR en tiempo real para la vigilancia epidemiológica</w:t>
            </w:r>
          </w:p>
        </w:tc>
      </w:tr>
      <w:tr w:rsidR="00F933B1" w14:paraId="5D0E68C2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132C4CF6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26</w:t>
            </w:r>
          </w:p>
        </w:tc>
        <w:tc>
          <w:tcPr>
            <w:tcW w:w="482" w:type="pct"/>
            <w:vMerge/>
            <w:vAlign w:val="center"/>
            <w:hideMark/>
          </w:tcPr>
          <w:p w14:paraId="259125CD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4C63F84C" w14:textId="7E5B578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40.40.029</w:t>
            </w:r>
          </w:p>
        </w:tc>
        <w:tc>
          <w:tcPr>
            <w:tcW w:w="3546" w:type="pct"/>
            <w:vAlign w:val="center"/>
            <w:hideMark/>
          </w:tcPr>
          <w:p w14:paraId="323958BF" w14:textId="601411D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RNA del virus de Hepatitis B por PCR en tiempo real para la vigilancia epidemiológica</w:t>
            </w:r>
          </w:p>
        </w:tc>
      </w:tr>
      <w:tr w:rsidR="00F933B1" w14:paraId="592CB724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CD5BE5C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27</w:t>
            </w:r>
          </w:p>
        </w:tc>
        <w:tc>
          <w:tcPr>
            <w:tcW w:w="482" w:type="pct"/>
            <w:vMerge/>
            <w:vAlign w:val="center"/>
            <w:hideMark/>
          </w:tcPr>
          <w:p w14:paraId="7EF487C4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6095AD3" w14:textId="7EA1791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40.40.031</w:t>
            </w:r>
          </w:p>
        </w:tc>
        <w:tc>
          <w:tcPr>
            <w:tcW w:w="3546" w:type="pct"/>
            <w:vAlign w:val="center"/>
            <w:hideMark/>
          </w:tcPr>
          <w:p w14:paraId="2FEE046E" w14:textId="05C1494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RNA del virus de Hepatitis C por PCR en tiempo real para la vigilancia epidemiológica</w:t>
            </w:r>
          </w:p>
        </w:tc>
      </w:tr>
      <w:tr w:rsidR="00F933B1" w14:paraId="1AE44017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237ACF59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28</w:t>
            </w:r>
          </w:p>
        </w:tc>
        <w:tc>
          <w:tcPr>
            <w:tcW w:w="482" w:type="pct"/>
            <w:vMerge/>
            <w:vAlign w:val="center"/>
            <w:hideMark/>
          </w:tcPr>
          <w:p w14:paraId="3971590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4C72521D" w14:textId="544B615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40.40.032</w:t>
            </w:r>
          </w:p>
        </w:tc>
        <w:tc>
          <w:tcPr>
            <w:tcW w:w="3546" w:type="pct"/>
            <w:vAlign w:val="center"/>
            <w:hideMark/>
          </w:tcPr>
          <w:p w14:paraId="58C50F2E" w14:textId="2BDAB1A5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RNA del virus de Hepatitis D por PCR en tiempo real para la vigilancia epidemiológica</w:t>
            </w:r>
          </w:p>
        </w:tc>
      </w:tr>
      <w:tr w:rsidR="00F933B1" w14:paraId="2F561464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17B66CE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29</w:t>
            </w:r>
          </w:p>
        </w:tc>
        <w:tc>
          <w:tcPr>
            <w:tcW w:w="482" w:type="pct"/>
            <w:vMerge/>
            <w:vAlign w:val="center"/>
            <w:hideMark/>
          </w:tcPr>
          <w:p w14:paraId="3623CC5F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166422B2" w14:textId="2CDF226E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40.40.033</w:t>
            </w:r>
          </w:p>
        </w:tc>
        <w:tc>
          <w:tcPr>
            <w:tcW w:w="3546" w:type="pct"/>
            <w:vAlign w:val="center"/>
            <w:hideMark/>
          </w:tcPr>
          <w:p w14:paraId="1A93B366" w14:textId="7A50950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RNA del virus de Hepatitis E por PCR en tiempo real para la vigilancia epidemiológica</w:t>
            </w:r>
          </w:p>
        </w:tc>
      </w:tr>
      <w:tr w:rsidR="00F933B1" w14:paraId="6AE5E7DC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14590CFC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30</w:t>
            </w:r>
          </w:p>
        </w:tc>
        <w:tc>
          <w:tcPr>
            <w:tcW w:w="482" w:type="pct"/>
            <w:vMerge/>
            <w:vAlign w:val="center"/>
            <w:hideMark/>
          </w:tcPr>
          <w:p w14:paraId="3753CC0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4C80AE1" w14:textId="23D167C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40.40.034</w:t>
            </w:r>
          </w:p>
        </w:tc>
        <w:tc>
          <w:tcPr>
            <w:tcW w:w="3546" w:type="pct"/>
            <w:vAlign w:val="center"/>
            <w:hideMark/>
          </w:tcPr>
          <w:p w14:paraId="295632C1" w14:textId="11977CAC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Identificación bacteriana y genes de resistencia por métodos moleculares para vigilancia epidemiológica</w:t>
            </w:r>
          </w:p>
        </w:tc>
      </w:tr>
      <w:tr w:rsidR="00F933B1" w14:paraId="37BEB068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10FCC348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31</w:t>
            </w:r>
          </w:p>
        </w:tc>
        <w:tc>
          <w:tcPr>
            <w:tcW w:w="482" w:type="pct"/>
            <w:vMerge/>
            <w:vAlign w:val="center"/>
            <w:hideMark/>
          </w:tcPr>
          <w:p w14:paraId="4BDC6B69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62117535" w14:textId="372621F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40.40.036</w:t>
            </w:r>
          </w:p>
        </w:tc>
        <w:tc>
          <w:tcPr>
            <w:tcW w:w="3546" w:type="pct"/>
            <w:vAlign w:val="center"/>
            <w:hideMark/>
          </w:tcPr>
          <w:p w14:paraId="52CA58D4" w14:textId="593C246D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Secuenciación bacteriana para la vigilancia epidemiológica</w:t>
            </w:r>
          </w:p>
        </w:tc>
      </w:tr>
      <w:tr w:rsidR="00F933B1" w14:paraId="03A790DA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29825522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32</w:t>
            </w:r>
          </w:p>
        </w:tc>
        <w:tc>
          <w:tcPr>
            <w:tcW w:w="482" w:type="pct"/>
            <w:vMerge/>
            <w:vAlign w:val="center"/>
            <w:hideMark/>
          </w:tcPr>
          <w:p w14:paraId="0808BA8B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1E91B05" w14:textId="0785D3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40.40.037</w:t>
            </w:r>
          </w:p>
        </w:tc>
        <w:tc>
          <w:tcPr>
            <w:tcW w:w="3546" w:type="pct"/>
            <w:vAlign w:val="center"/>
            <w:hideMark/>
          </w:tcPr>
          <w:p w14:paraId="76BE7551" w14:textId="1F2A1295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Secuenciación viral para la vigilancia epidemiológica</w:t>
            </w:r>
          </w:p>
        </w:tc>
      </w:tr>
      <w:tr w:rsidR="00F933B1" w14:paraId="000F7221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E6CA860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33</w:t>
            </w:r>
          </w:p>
        </w:tc>
        <w:tc>
          <w:tcPr>
            <w:tcW w:w="482" w:type="pct"/>
            <w:vMerge/>
            <w:vAlign w:val="center"/>
            <w:hideMark/>
          </w:tcPr>
          <w:p w14:paraId="39845905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557EF1B" w14:textId="2051788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40.40.035</w:t>
            </w:r>
          </w:p>
        </w:tc>
        <w:tc>
          <w:tcPr>
            <w:tcW w:w="3546" w:type="pct"/>
            <w:vAlign w:val="center"/>
            <w:hideMark/>
          </w:tcPr>
          <w:p w14:paraId="397CB3EE" w14:textId="21A69D0C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VIH por NAT para la vigilancia epidemiológica</w:t>
            </w:r>
          </w:p>
        </w:tc>
      </w:tr>
      <w:tr w:rsidR="00F933B1" w14:paraId="5F8058B7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6B9A0618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34</w:t>
            </w:r>
          </w:p>
        </w:tc>
        <w:tc>
          <w:tcPr>
            <w:tcW w:w="482" w:type="pct"/>
            <w:vMerge w:val="restart"/>
            <w:textDirection w:val="btLr"/>
            <w:vAlign w:val="center"/>
            <w:hideMark/>
          </w:tcPr>
          <w:p w14:paraId="0EE8CA13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Bacteriología</w:t>
            </w:r>
          </w:p>
        </w:tc>
        <w:tc>
          <w:tcPr>
            <w:tcW w:w="662" w:type="pct"/>
            <w:vAlign w:val="center"/>
            <w:hideMark/>
          </w:tcPr>
          <w:p w14:paraId="139CE5B0" w14:textId="6D5564C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40.41.001</w:t>
            </w:r>
          </w:p>
        </w:tc>
        <w:tc>
          <w:tcPr>
            <w:tcW w:w="3546" w:type="pct"/>
            <w:vAlign w:val="center"/>
            <w:hideMark/>
          </w:tcPr>
          <w:p w14:paraId="05245FEA" w14:textId="2B88D76D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Cultivo y Bioquímicas Gram negativo, para vigilancia epidemiológica</w:t>
            </w:r>
          </w:p>
        </w:tc>
      </w:tr>
      <w:tr w:rsidR="00F933B1" w14:paraId="19C54F4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9D853F9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35</w:t>
            </w:r>
          </w:p>
        </w:tc>
        <w:tc>
          <w:tcPr>
            <w:tcW w:w="482" w:type="pct"/>
            <w:vMerge/>
            <w:vAlign w:val="center"/>
            <w:hideMark/>
          </w:tcPr>
          <w:p w14:paraId="5B1A5C16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1D4B8FA9" w14:textId="604D170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40.41.002</w:t>
            </w:r>
          </w:p>
        </w:tc>
        <w:tc>
          <w:tcPr>
            <w:tcW w:w="3546" w:type="pct"/>
            <w:vAlign w:val="center"/>
            <w:hideMark/>
          </w:tcPr>
          <w:p w14:paraId="76D30DCC" w14:textId="66BE094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Cultivo y Bioquímicas Gram positivo, para vigilancia epidemiológica</w:t>
            </w:r>
          </w:p>
        </w:tc>
      </w:tr>
      <w:tr w:rsidR="00F933B1" w14:paraId="19DD481C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17F66E1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36</w:t>
            </w:r>
          </w:p>
        </w:tc>
        <w:tc>
          <w:tcPr>
            <w:tcW w:w="482" w:type="pct"/>
            <w:vMerge/>
            <w:vAlign w:val="center"/>
            <w:hideMark/>
          </w:tcPr>
          <w:p w14:paraId="4F9AAAE4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7B9ACEE8" w14:textId="3F3B8EB5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40.41.003</w:t>
            </w:r>
          </w:p>
        </w:tc>
        <w:tc>
          <w:tcPr>
            <w:tcW w:w="3546" w:type="pct"/>
            <w:vAlign w:val="center"/>
            <w:hideMark/>
          </w:tcPr>
          <w:p w14:paraId="7D009190" w14:textId="3387DB8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Sensibilidad Gram negativo, para vigilancia epidemiológica</w:t>
            </w:r>
          </w:p>
        </w:tc>
      </w:tr>
      <w:tr w:rsidR="00F933B1" w14:paraId="40CE6358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9242B51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37</w:t>
            </w:r>
          </w:p>
        </w:tc>
        <w:tc>
          <w:tcPr>
            <w:tcW w:w="482" w:type="pct"/>
            <w:vMerge/>
            <w:vAlign w:val="center"/>
            <w:hideMark/>
          </w:tcPr>
          <w:p w14:paraId="5B9EB7C3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72FC9EE9" w14:textId="7693B342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40.41.004</w:t>
            </w:r>
          </w:p>
        </w:tc>
        <w:tc>
          <w:tcPr>
            <w:tcW w:w="3546" w:type="pct"/>
            <w:vAlign w:val="center"/>
            <w:hideMark/>
          </w:tcPr>
          <w:p w14:paraId="60694023" w14:textId="6E71FC0C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Sensibilidad Gram positivo, para vigilancia epidemiológica</w:t>
            </w:r>
          </w:p>
        </w:tc>
      </w:tr>
      <w:tr w:rsidR="00F933B1" w14:paraId="5D75DAFE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8C5FEA2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38</w:t>
            </w:r>
          </w:p>
        </w:tc>
        <w:tc>
          <w:tcPr>
            <w:tcW w:w="482" w:type="pct"/>
            <w:vMerge/>
            <w:vAlign w:val="center"/>
            <w:hideMark/>
          </w:tcPr>
          <w:p w14:paraId="6EC67A9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4F5B0392" w14:textId="0B01CDF6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40.41.005</w:t>
            </w:r>
          </w:p>
        </w:tc>
        <w:tc>
          <w:tcPr>
            <w:tcW w:w="3546" w:type="pct"/>
            <w:vAlign w:val="center"/>
            <w:hideMark/>
          </w:tcPr>
          <w:p w14:paraId="71A4E1C3" w14:textId="00560C1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Estudios de antisueros para </w:t>
            </w:r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Vibrio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cholerae</w:t>
            </w:r>
            <w:proofErr w:type="spellEnd"/>
          </w:p>
        </w:tc>
      </w:tr>
      <w:tr w:rsidR="00F933B1" w14:paraId="7FC826B3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D5F2482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39</w:t>
            </w:r>
          </w:p>
        </w:tc>
        <w:tc>
          <w:tcPr>
            <w:tcW w:w="482" w:type="pct"/>
            <w:vMerge/>
            <w:vAlign w:val="center"/>
            <w:hideMark/>
          </w:tcPr>
          <w:p w14:paraId="160847BA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6B45C66" w14:textId="42F85926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40.41.013</w:t>
            </w:r>
          </w:p>
        </w:tc>
        <w:tc>
          <w:tcPr>
            <w:tcW w:w="3546" w:type="pct"/>
            <w:vAlign w:val="center"/>
            <w:hideMark/>
          </w:tcPr>
          <w:p w14:paraId="604986E0" w14:textId="2791581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Estudios de antisueros para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Neisseria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meningitidis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Streptococcus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pneumoniae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Haemophilus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influenzae</w:t>
            </w:r>
            <w:proofErr w:type="spellEnd"/>
          </w:p>
        </w:tc>
      </w:tr>
      <w:tr w:rsidR="00F933B1" w14:paraId="25015C7D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3C818D60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40</w:t>
            </w:r>
          </w:p>
        </w:tc>
        <w:tc>
          <w:tcPr>
            <w:tcW w:w="482" w:type="pct"/>
            <w:vMerge/>
            <w:vAlign w:val="center"/>
            <w:hideMark/>
          </w:tcPr>
          <w:p w14:paraId="51196887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6CBD5EA" w14:textId="090B768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40.41.014</w:t>
            </w:r>
          </w:p>
        </w:tc>
        <w:tc>
          <w:tcPr>
            <w:tcW w:w="3546" w:type="pct"/>
            <w:vAlign w:val="center"/>
            <w:hideMark/>
          </w:tcPr>
          <w:p w14:paraId="64DA47CC" w14:textId="0E9DED6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Prueba de susceptibilidad a los antimicrobianos por el método de difusión en disco</w:t>
            </w:r>
          </w:p>
        </w:tc>
      </w:tr>
      <w:tr w:rsidR="00F933B1" w14:paraId="4021381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045F928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41</w:t>
            </w:r>
          </w:p>
        </w:tc>
        <w:tc>
          <w:tcPr>
            <w:tcW w:w="482" w:type="pct"/>
            <w:vMerge/>
            <w:vAlign w:val="center"/>
            <w:hideMark/>
          </w:tcPr>
          <w:p w14:paraId="577453E3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4C31BEF" w14:textId="01C897E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40.41.016</w:t>
            </w:r>
          </w:p>
        </w:tc>
        <w:tc>
          <w:tcPr>
            <w:tcW w:w="3546" w:type="pct"/>
            <w:vAlign w:val="center"/>
            <w:hideMark/>
          </w:tcPr>
          <w:p w14:paraId="6C136BF3" w14:textId="1FDBBCE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Prueba de susceptibilidad a los antimicrobianos por el método de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microdilución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en placa</w:t>
            </w:r>
          </w:p>
        </w:tc>
      </w:tr>
      <w:tr w:rsidR="00F933B1" w14:paraId="44B184F3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571E36F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42</w:t>
            </w:r>
          </w:p>
        </w:tc>
        <w:tc>
          <w:tcPr>
            <w:tcW w:w="482" w:type="pct"/>
            <w:vMerge/>
            <w:vAlign w:val="center"/>
            <w:hideMark/>
          </w:tcPr>
          <w:p w14:paraId="0D2EF6B0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DBA7DDA" w14:textId="03E7B384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40.41.015</w:t>
            </w:r>
          </w:p>
        </w:tc>
        <w:tc>
          <w:tcPr>
            <w:tcW w:w="3546" w:type="pct"/>
            <w:vAlign w:val="center"/>
            <w:hideMark/>
          </w:tcPr>
          <w:p w14:paraId="567AEBB6" w14:textId="60DBA28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Prueba de susceptibilidad a los antimicrobianos por el método de E-Test</w:t>
            </w:r>
          </w:p>
        </w:tc>
      </w:tr>
      <w:tr w:rsidR="00F933B1" w14:paraId="6E655256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69464454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lastRenderedPageBreak/>
              <w:t>43</w:t>
            </w:r>
          </w:p>
        </w:tc>
        <w:tc>
          <w:tcPr>
            <w:tcW w:w="482" w:type="pct"/>
            <w:vMerge/>
            <w:vAlign w:val="center"/>
            <w:hideMark/>
          </w:tcPr>
          <w:p w14:paraId="47B8337D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09C2E9C" w14:textId="73C2BCB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40.42.001</w:t>
            </w:r>
          </w:p>
        </w:tc>
        <w:tc>
          <w:tcPr>
            <w:tcW w:w="3546" w:type="pct"/>
            <w:vAlign w:val="center"/>
            <w:hideMark/>
          </w:tcPr>
          <w:p w14:paraId="02B4D53E" w14:textId="4EFD847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Baciloscopia tinción Ziehl-Neelsen</w:t>
            </w:r>
          </w:p>
        </w:tc>
      </w:tr>
      <w:tr w:rsidR="00F933B1" w14:paraId="1009D9E3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0149607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44</w:t>
            </w:r>
          </w:p>
        </w:tc>
        <w:tc>
          <w:tcPr>
            <w:tcW w:w="482" w:type="pct"/>
            <w:vMerge/>
            <w:vAlign w:val="center"/>
            <w:hideMark/>
          </w:tcPr>
          <w:p w14:paraId="70CC6188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6BC69A2F" w14:textId="67560EE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40.42.002</w:t>
            </w:r>
          </w:p>
        </w:tc>
        <w:tc>
          <w:tcPr>
            <w:tcW w:w="3546" w:type="pct"/>
            <w:vAlign w:val="center"/>
            <w:hideMark/>
          </w:tcPr>
          <w:p w14:paraId="3D15FFF9" w14:textId="16D36E0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Cultivo de micobacterias método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Petroff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modificado en medio sólido</w:t>
            </w:r>
          </w:p>
        </w:tc>
      </w:tr>
      <w:tr w:rsidR="00F933B1" w14:paraId="41F6BCA5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64F8988D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45</w:t>
            </w:r>
          </w:p>
        </w:tc>
        <w:tc>
          <w:tcPr>
            <w:tcW w:w="482" w:type="pct"/>
            <w:vMerge/>
            <w:vAlign w:val="center"/>
            <w:hideMark/>
          </w:tcPr>
          <w:p w14:paraId="3001572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E7A4026" w14:textId="0E1C78F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40.42.003</w:t>
            </w:r>
          </w:p>
        </w:tc>
        <w:tc>
          <w:tcPr>
            <w:tcW w:w="3546" w:type="pct"/>
            <w:vAlign w:val="center"/>
            <w:hideMark/>
          </w:tcPr>
          <w:p w14:paraId="72FBD3BC" w14:textId="17049BF2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Cultivo de micobacterias método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Petroff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modificado en medio líquido</w:t>
            </w:r>
          </w:p>
        </w:tc>
      </w:tr>
      <w:tr w:rsidR="00F933B1" w14:paraId="3E9BBAC7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31AFEEC4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46</w:t>
            </w:r>
          </w:p>
        </w:tc>
        <w:tc>
          <w:tcPr>
            <w:tcW w:w="482" w:type="pct"/>
            <w:vMerge/>
            <w:vAlign w:val="center"/>
            <w:hideMark/>
          </w:tcPr>
          <w:p w14:paraId="4567B377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65CA30A" w14:textId="6810757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40.42.004</w:t>
            </w:r>
          </w:p>
        </w:tc>
        <w:tc>
          <w:tcPr>
            <w:tcW w:w="3546" w:type="pct"/>
            <w:vAlign w:val="center"/>
            <w:hideMark/>
          </w:tcPr>
          <w:p w14:paraId="1AE78310" w14:textId="620614A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Sensibilidad de micobacterias a fármacos de 1ª línea por método colorimétrico</w:t>
            </w:r>
          </w:p>
        </w:tc>
      </w:tr>
      <w:tr w:rsidR="00F933B1" w14:paraId="4B73824E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77594672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47</w:t>
            </w:r>
          </w:p>
        </w:tc>
        <w:tc>
          <w:tcPr>
            <w:tcW w:w="482" w:type="pct"/>
            <w:vMerge/>
            <w:vAlign w:val="center"/>
            <w:hideMark/>
          </w:tcPr>
          <w:p w14:paraId="36F081AB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43AB5982" w14:textId="3676DEB6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40.42.005</w:t>
            </w:r>
          </w:p>
        </w:tc>
        <w:tc>
          <w:tcPr>
            <w:tcW w:w="3546" w:type="pct"/>
            <w:vAlign w:val="center"/>
            <w:hideMark/>
          </w:tcPr>
          <w:p w14:paraId="1F95A8A5" w14:textId="2692F932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Sensibilidad de micobacterias a fármacos de 2ª línea por método colorimétrico</w:t>
            </w:r>
          </w:p>
        </w:tc>
      </w:tr>
      <w:tr w:rsidR="00F933B1" w14:paraId="1FE930F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295AC54D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48</w:t>
            </w:r>
          </w:p>
        </w:tc>
        <w:tc>
          <w:tcPr>
            <w:tcW w:w="482" w:type="pct"/>
            <w:vMerge/>
            <w:vAlign w:val="center"/>
            <w:hideMark/>
          </w:tcPr>
          <w:p w14:paraId="1A4FE215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5A10192" w14:textId="137F665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40.42.006</w:t>
            </w:r>
          </w:p>
        </w:tc>
        <w:tc>
          <w:tcPr>
            <w:tcW w:w="3546" w:type="pct"/>
            <w:vAlign w:val="center"/>
            <w:hideMark/>
          </w:tcPr>
          <w:p w14:paraId="0CC5EB86" w14:textId="07290325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Sensibilidad de micobacterias a fármacos de 1ª línea por método molecular</w:t>
            </w:r>
          </w:p>
        </w:tc>
      </w:tr>
      <w:tr w:rsidR="00F933B1" w14:paraId="727DB1B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0088A43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49</w:t>
            </w:r>
          </w:p>
        </w:tc>
        <w:tc>
          <w:tcPr>
            <w:tcW w:w="482" w:type="pct"/>
            <w:vMerge/>
            <w:vAlign w:val="center"/>
            <w:hideMark/>
          </w:tcPr>
          <w:p w14:paraId="72AD02F4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725749F1" w14:textId="5102CD8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40.42.007</w:t>
            </w:r>
          </w:p>
        </w:tc>
        <w:tc>
          <w:tcPr>
            <w:tcW w:w="3546" w:type="pct"/>
            <w:vAlign w:val="center"/>
            <w:hideMark/>
          </w:tcPr>
          <w:p w14:paraId="19BC93C5" w14:textId="499CE7F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Sensibilidad de micobacterias a fármacos de 2ª línea por método molecular</w:t>
            </w:r>
          </w:p>
        </w:tc>
      </w:tr>
      <w:tr w:rsidR="00F933B1" w14:paraId="74898183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B17F925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50</w:t>
            </w:r>
          </w:p>
        </w:tc>
        <w:tc>
          <w:tcPr>
            <w:tcW w:w="482" w:type="pct"/>
            <w:vMerge/>
            <w:vAlign w:val="center"/>
            <w:hideMark/>
          </w:tcPr>
          <w:p w14:paraId="41BDF2DB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F1AA369" w14:textId="6B5587FD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40.42.008</w:t>
            </w:r>
          </w:p>
        </w:tc>
        <w:tc>
          <w:tcPr>
            <w:tcW w:w="3546" w:type="pct"/>
            <w:vAlign w:val="center"/>
            <w:hideMark/>
          </w:tcPr>
          <w:p w14:paraId="2BFBC38B" w14:textId="6BD6846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ácidos nucleicos de micobacterias por PCR</w:t>
            </w:r>
          </w:p>
        </w:tc>
      </w:tr>
      <w:tr w:rsidR="00F933B1" w14:paraId="4BF8899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A3A6C82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51</w:t>
            </w:r>
          </w:p>
        </w:tc>
        <w:tc>
          <w:tcPr>
            <w:tcW w:w="482" w:type="pct"/>
            <w:vMerge/>
            <w:vAlign w:val="center"/>
            <w:hideMark/>
          </w:tcPr>
          <w:p w14:paraId="0E61A30D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2B8EBCF" w14:textId="2BA8D31E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40.42.009</w:t>
            </w:r>
          </w:p>
        </w:tc>
        <w:tc>
          <w:tcPr>
            <w:tcW w:w="3546" w:type="pct"/>
            <w:vAlign w:val="center"/>
            <w:hideMark/>
          </w:tcPr>
          <w:p w14:paraId="1B3B45FC" w14:textId="5D044224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de </w:t>
            </w:r>
            <w:proofErr w:type="spellStart"/>
            <w:r w:rsidRPr="00E45481">
              <w:rPr>
                <w:rFonts w:ascii="Noto Sans" w:hAnsi="Noto Sans" w:cs="Noto Sans"/>
                <w:i/>
                <w:iCs/>
                <w:sz w:val="18"/>
                <w:szCs w:val="18"/>
              </w:rPr>
              <w:t>Mycobacterium</w:t>
            </w:r>
            <w:proofErr w:type="spellEnd"/>
            <w:r w:rsidRPr="00E45481"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E45481">
              <w:rPr>
                <w:rFonts w:ascii="Noto Sans" w:hAnsi="Noto Sans" w:cs="Noto Sans"/>
                <w:i/>
                <w:iCs/>
                <w:sz w:val="18"/>
                <w:szCs w:val="18"/>
              </w:rPr>
              <w:t>spp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mediante secuenciación</w:t>
            </w:r>
          </w:p>
        </w:tc>
      </w:tr>
      <w:tr w:rsidR="00F933B1" w14:paraId="20CDC79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18C37D23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52</w:t>
            </w:r>
          </w:p>
        </w:tc>
        <w:tc>
          <w:tcPr>
            <w:tcW w:w="482" w:type="pct"/>
            <w:vMerge w:val="restart"/>
            <w:textDirection w:val="btLr"/>
            <w:vAlign w:val="center"/>
            <w:hideMark/>
          </w:tcPr>
          <w:p w14:paraId="1EA4774B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Serología</w:t>
            </w:r>
          </w:p>
        </w:tc>
        <w:tc>
          <w:tcPr>
            <w:tcW w:w="662" w:type="pct"/>
            <w:vAlign w:val="center"/>
            <w:hideMark/>
          </w:tcPr>
          <w:p w14:paraId="268127FA" w14:textId="5793989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40.43.001</w:t>
            </w:r>
          </w:p>
        </w:tc>
        <w:tc>
          <w:tcPr>
            <w:tcW w:w="3546" w:type="pct"/>
            <w:vAlign w:val="center"/>
            <w:hideMark/>
          </w:tcPr>
          <w:p w14:paraId="43E77058" w14:textId="11EDF75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antígeno viral NS1 de Virus del dengue</w:t>
            </w:r>
          </w:p>
        </w:tc>
      </w:tr>
      <w:tr w:rsidR="00F933B1" w14:paraId="33771481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116EF414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53</w:t>
            </w:r>
          </w:p>
        </w:tc>
        <w:tc>
          <w:tcPr>
            <w:tcW w:w="482" w:type="pct"/>
            <w:vMerge/>
            <w:vAlign w:val="center"/>
            <w:hideMark/>
          </w:tcPr>
          <w:p w14:paraId="68965F48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6BD239F3" w14:textId="73C4850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40.43.002</w:t>
            </w:r>
          </w:p>
        </w:tc>
        <w:tc>
          <w:tcPr>
            <w:tcW w:w="3546" w:type="pct"/>
            <w:vAlign w:val="center"/>
            <w:hideMark/>
          </w:tcPr>
          <w:p w14:paraId="7B061596" w14:textId="5CC46F65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IgM contra dengue</w:t>
            </w:r>
          </w:p>
        </w:tc>
      </w:tr>
      <w:tr w:rsidR="00F933B1" w14:paraId="3CCAC4CC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7A5A59D3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54</w:t>
            </w:r>
          </w:p>
        </w:tc>
        <w:tc>
          <w:tcPr>
            <w:tcW w:w="482" w:type="pct"/>
            <w:vMerge/>
            <w:vAlign w:val="center"/>
            <w:hideMark/>
          </w:tcPr>
          <w:p w14:paraId="7734DFFF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42822CA7" w14:textId="44C6EFC6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40.43.004</w:t>
            </w:r>
          </w:p>
        </w:tc>
        <w:tc>
          <w:tcPr>
            <w:tcW w:w="3546" w:type="pct"/>
            <w:vAlign w:val="center"/>
            <w:hideMark/>
          </w:tcPr>
          <w:p w14:paraId="16F7D59E" w14:textId="4D31B46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Determinación de anticuerpos IgM contra el virus de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Chikungunya</w:t>
            </w:r>
            <w:proofErr w:type="spellEnd"/>
          </w:p>
        </w:tc>
      </w:tr>
      <w:tr w:rsidR="00F933B1" w14:paraId="394622BB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9EC9B01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55</w:t>
            </w:r>
          </w:p>
        </w:tc>
        <w:tc>
          <w:tcPr>
            <w:tcW w:w="482" w:type="pct"/>
            <w:vMerge/>
            <w:vAlign w:val="center"/>
            <w:hideMark/>
          </w:tcPr>
          <w:p w14:paraId="1503477D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9DA3CE2" w14:textId="78ABF2FC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40.43.006</w:t>
            </w:r>
          </w:p>
        </w:tc>
        <w:tc>
          <w:tcPr>
            <w:tcW w:w="3546" w:type="pct"/>
            <w:vAlign w:val="center"/>
            <w:hideMark/>
          </w:tcPr>
          <w:p w14:paraId="045E85F8" w14:textId="56A116DC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IgM contra el virus Zika</w:t>
            </w:r>
          </w:p>
        </w:tc>
      </w:tr>
      <w:tr w:rsidR="00F933B1" w14:paraId="77A6FF06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2AF3D25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56</w:t>
            </w:r>
          </w:p>
        </w:tc>
        <w:tc>
          <w:tcPr>
            <w:tcW w:w="482" w:type="pct"/>
            <w:vMerge/>
            <w:vAlign w:val="center"/>
            <w:hideMark/>
          </w:tcPr>
          <w:p w14:paraId="27C98CC9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7A2AB469" w14:textId="44CFC99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40.43.009</w:t>
            </w:r>
          </w:p>
        </w:tc>
        <w:tc>
          <w:tcPr>
            <w:tcW w:w="3546" w:type="pct"/>
            <w:vAlign w:val="center"/>
            <w:hideMark/>
          </w:tcPr>
          <w:p w14:paraId="53582597" w14:textId="24847264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contra VIH 1 y VIH 2 para vigilancia epidemiológica</w:t>
            </w:r>
          </w:p>
        </w:tc>
      </w:tr>
      <w:tr w:rsidR="00F933B1" w14:paraId="140C0E67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C927BF8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57</w:t>
            </w:r>
          </w:p>
        </w:tc>
        <w:tc>
          <w:tcPr>
            <w:tcW w:w="482" w:type="pct"/>
            <w:vMerge/>
            <w:vAlign w:val="center"/>
            <w:hideMark/>
          </w:tcPr>
          <w:p w14:paraId="7AAABD6B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331BA65" w14:textId="7FE71AF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40.43.010</w:t>
            </w:r>
          </w:p>
        </w:tc>
        <w:tc>
          <w:tcPr>
            <w:tcW w:w="3546" w:type="pct"/>
            <w:vAlign w:val="center"/>
            <w:hideMark/>
          </w:tcPr>
          <w:p w14:paraId="25C8665F" w14:textId="16AB93D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Estudio confirmatorio para VIH-1 (Western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blot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>) para vigilancia epidemiológica</w:t>
            </w:r>
          </w:p>
        </w:tc>
      </w:tr>
      <w:tr w:rsidR="00F933B1" w14:paraId="7C4F6704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2D913F44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58</w:t>
            </w:r>
          </w:p>
        </w:tc>
        <w:tc>
          <w:tcPr>
            <w:tcW w:w="482" w:type="pct"/>
            <w:vMerge/>
            <w:vAlign w:val="center"/>
            <w:hideMark/>
          </w:tcPr>
          <w:p w14:paraId="3834CFDF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D177261" w14:textId="5784B9D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40.43.011</w:t>
            </w:r>
          </w:p>
        </w:tc>
        <w:tc>
          <w:tcPr>
            <w:tcW w:w="3546" w:type="pct"/>
            <w:vAlign w:val="center"/>
            <w:hideMark/>
          </w:tcPr>
          <w:p w14:paraId="678BE14E" w14:textId="5A51FA7C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IgM contra virus del Sarampión para vigilancia epidemiológica</w:t>
            </w:r>
          </w:p>
        </w:tc>
      </w:tr>
      <w:tr w:rsidR="00F933B1" w14:paraId="2DAD492E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D30040F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59</w:t>
            </w:r>
          </w:p>
        </w:tc>
        <w:tc>
          <w:tcPr>
            <w:tcW w:w="482" w:type="pct"/>
            <w:vMerge/>
            <w:vAlign w:val="center"/>
            <w:hideMark/>
          </w:tcPr>
          <w:p w14:paraId="061873D1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731FCD86" w14:textId="4159C84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40.43.012</w:t>
            </w:r>
          </w:p>
        </w:tc>
        <w:tc>
          <w:tcPr>
            <w:tcW w:w="3546" w:type="pct"/>
            <w:vAlign w:val="center"/>
            <w:hideMark/>
          </w:tcPr>
          <w:p w14:paraId="261C7B27" w14:textId="18107CC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IgG contra de virus del Sarampión para vigilancia epidemiológica</w:t>
            </w:r>
          </w:p>
        </w:tc>
      </w:tr>
      <w:tr w:rsidR="00F933B1" w14:paraId="6AB7897F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6BDD4486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60</w:t>
            </w:r>
          </w:p>
        </w:tc>
        <w:tc>
          <w:tcPr>
            <w:tcW w:w="482" w:type="pct"/>
            <w:vMerge/>
            <w:vAlign w:val="center"/>
            <w:hideMark/>
          </w:tcPr>
          <w:p w14:paraId="229AA837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234103D" w14:textId="479C8AB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40.43.015</w:t>
            </w:r>
          </w:p>
        </w:tc>
        <w:tc>
          <w:tcPr>
            <w:tcW w:w="3546" w:type="pct"/>
            <w:vAlign w:val="center"/>
            <w:hideMark/>
          </w:tcPr>
          <w:p w14:paraId="425FA7DC" w14:textId="74753FC6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IgM contra el virus de Rubéola para vigilancia epidemiológica</w:t>
            </w:r>
          </w:p>
        </w:tc>
      </w:tr>
      <w:tr w:rsidR="00F933B1" w14:paraId="4C4C17B4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1E22C087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61</w:t>
            </w:r>
          </w:p>
        </w:tc>
        <w:tc>
          <w:tcPr>
            <w:tcW w:w="482" w:type="pct"/>
            <w:vMerge/>
            <w:vAlign w:val="center"/>
            <w:hideMark/>
          </w:tcPr>
          <w:p w14:paraId="3640CA65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6EA145E0" w14:textId="47952C64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40.43.016</w:t>
            </w:r>
          </w:p>
        </w:tc>
        <w:tc>
          <w:tcPr>
            <w:tcW w:w="3546" w:type="pct"/>
            <w:vAlign w:val="center"/>
            <w:hideMark/>
          </w:tcPr>
          <w:p w14:paraId="3C02A3A0" w14:textId="4D9AF4E5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IgG contra el virus de Rubéola para vigilancia epidemiológica</w:t>
            </w:r>
          </w:p>
        </w:tc>
      </w:tr>
      <w:tr w:rsidR="00F933B1" w14:paraId="1699EDC5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1E36216B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62</w:t>
            </w:r>
          </w:p>
        </w:tc>
        <w:tc>
          <w:tcPr>
            <w:tcW w:w="482" w:type="pct"/>
            <w:vMerge/>
            <w:vAlign w:val="center"/>
            <w:hideMark/>
          </w:tcPr>
          <w:p w14:paraId="1DACD539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A7CACE6" w14:textId="418C566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40.43.020</w:t>
            </w:r>
          </w:p>
        </w:tc>
        <w:tc>
          <w:tcPr>
            <w:tcW w:w="3546" w:type="pct"/>
            <w:vAlign w:val="center"/>
            <w:hideMark/>
          </w:tcPr>
          <w:p w14:paraId="6C01A814" w14:textId="5C015BD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Detección de antígeno viral de Rotavirus en heces líquidas para vigilancia epidemiológica</w:t>
            </w:r>
          </w:p>
        </w:tc>
      </w:tr>
      <w:tr w:rsidR="00F933B1" w14:paraId="72003A22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2A4364A0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63</w:t>
            </w:r>
          </w:p>
        </w:tc>
        <w:tc>
          <w:tcPr>
            <w:tcW w:w="482" w:type="pct"/>
            <w:vMerge/>
            <w:vAlign w:val="center"/>
            <w:hideMark/>
          </w:tcPr>
          <w:p w14:paraId="76782198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79ADAB64" w14:textId="63BB6254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40.43.023</w:t>
            </w:r>
          </w:p>
        </w:tc>
        <w:tc>
          <w:tcPr>
            <w:tcW w:w="3546" w:type="pct"/>
            <w:vAlign w:val="center"/>
            <w:hideMark/>
          </w:tcPr>
          <w:p w14:paraId="1695202E" w14:textId="5626301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Chagas por hemaglutinación indirecta (HAI), para vigilancia epidemiológica</w:t>
            </w:r>
          </w:p>
        </w:tc>
      </w:tr>
      <w:tr w:rsidR="00F933B1" w14:paraId="4BD60502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DC317C0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64</w:t>
            </w:r>
          </w:p>
        </w:tc>
        <w:tc>
          <w:tcPr>
            <w:tcW w:w="482" w:type="pct"/>
            <w:vMerge/>
            <w:vAlign w:val="center"/>
            <w:hideMark/>
          </w:tcPr>
          <w:p w14:paraId="1072DBB9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163F9D0" w14:textId="7FA85D4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40.43.024</w:t>
            </w:r>
          </w:p>
        </w:tc>
        <w:tc>
          <w:tcPr>
            <w:tcW w:w="3546" w:type="pct"/>
            <w:vAlign w:val="center"/>
            <w:hideMark/>
          </w:tcPr>
          <w:p w14:paraId="13735D7B" w14:textId="5C43DF7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Chagas por ELISA recombinante, para vigilancia epidemiológica</w:t>
            </w:r>
          </w:p>
        </w:tc>
      </w:tr>
      <w:tr w:rsidR="00F933B1" w14:paraId="5853C477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6C8B08F2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65</w:t>
            </w:r>
          </w:p>
        </w:tc>
        <w:tc>
          <w:tcPr>
            <w:tcW w:w="482" w:type="pct"/>
            <w:vMerge/>
            <w:vAlign w:val="center"/>
            <w:hideMark/>
          </w:tcPr>
          <w:p w14:paraId="2CE32958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1B5F182" w14:textId="36973F7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40.43.025</w:t>
            </w:r>
          </w:p>
        </w:tc>
        <w:tc>
          <w:tcPr>
            <w:tcW w:w="3546" w:type="pct"/>
            <w:vAlign w:val="center"/>
            <w:hideMark/>
          </w:tcPr>
          <w:p w14:paraId="5BFEC837" w14:textId="2264569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Chagas por quimioluminiscencia, para vigilancia epidemiológica</w:t>
            </w:r>
          </w:p>
        </w:tc>
      </w:tr>
      <w:tr w:rsidR="00F933B1" w14:paraId="5F48B65C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20A4E4F2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lastRenderedPageBreak/>
              <w:t>66</w:t>
            </w:r>
          </w:p>
        </w:tc>
        <w:tc>
          <w:tcPr>
            <w:tcW w:w="482" w:type="pct"/>
            <w:vMerge/>
            <w:vAlign w:val="center"/>
            <w:hideMark/>
          </w:tcPr>
          <w:p w14:paraId="70EFD7FA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C3D7746" w14:textId="15738F7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40.43.026</w:t>
            </w:r>
          </w:p>
        </w:tc>
        <w:tc>
          <w:tcPr>
            <w:tcW w:w="3546" w:type="pct"/>
            <w:vAlign w:val="center"/>
            <w:hideMark/>
          </w:tcPr>
          <w:p w14:paraId="1D15902C" w14:textId="07DFCFE6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Determinación de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Brucella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Rosa de Bengala (prueba presuntiva por aglutinación), para vigilancia epidemiológica</w:t>
            </w:r>
          </w:p>
        </w:tc>
      </w:tr>
      <w:tr w:rsidR="00F933B1" w14:paraId="0D5A5CAA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388C11D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67</w:t>
            </w:r>
          </w:p>
        </w:tc>
        <w:tc>
          <w:tcPr>
            <w:tcW w:w="482" w:type="pct"/>
            <w:vMerge/>
            <w:vAlign w:val="center"/>
            <w:hideMark/>
          </w:tcPr>
          <w:p w14:paraId="30653946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652EDB3" w14:textId="66592CA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40.43.027</w:t>
            </w:r>
          </w:p>
        </w:tc>
        <w:tc>
          <w:tcPr>
            <w:tcW w:w="3546" w:type="pct"/>
            <w:vAlign w:val="center"/>
            <w:hideMark/>
          </w:tcPr>
          <w:p w14:paraId="2675B981" w14:textId="559DFBE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Determinación de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Brucella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2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Mercapto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etanol (prueba confirmatoria I por aglutinación), para vigilancia epidemiológica</w:t>
            </w:r>
          </w:p>
        </w:tc>
      </w:tr>
      <w:tr w:rsidR="00F933B1" w14:paraId="7E13A12D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EA18E38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68</w:t>
            </w:r>
          </w:p>
        </w:tc>
        <w:tc>
          <w:tcPr>
            <w:tcW w:w="482" w:type="pct"/>
            <w:vMerge/>
            <w:vAlign w:val="center"/>
            <w:hideMark/>
          </w:tcPr>
          <w:p w14:paraId="76D9D77A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1E2C5B0F" w14:textId="2BFE87F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40.43.028</w:t>
            </w:r>
          </w:p>
        </w:tc>
        <w:tc>
          <w:tcPr>
            <w:tcW w:w="3546" w:type="pct"/>
            <w:vAlign w:val="center"/>
            <w:hideMark/>
          </w:tcPr>
          <w:p w14:paraId="26AE0C1E" w14:textId="2F5E5696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Determinación de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Brucella</w:t>
            </w:r>
            <w:proofErr w:type="spellEnd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Noto Sans" w:hAnsi="Noto Sans" w:cs="Noto Sans"/>
                <w:sz w:val="18"/>
                <w:szCs w:val="18"/>
              </w:rPr>
              <w:t>por SAT (prueba confirmatoria II por aglutinación), para vigilancia epidemiológica</w:t>
            </w:r>
          </w:p>
        </w:tc>
      </w:tr>
      <w:tr w:rsidR="00F933B1" w14:paraId="16D52D9A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521B4A16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69</w:t>
            </w:r>
          </w:p>
        </w:tc>
        <w:tc>
          <w:tcPr>
            <w:tcW w:w="482" w:type="pct"/>
            <w:vMerge/>
            <w:vAlign w:val="center"/>
            <w:hideMark/>
          </w:tcPr>
          <w:p w14:paraId="7BF608E0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28BF863E" w14:textId="27C3AF8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40.43.029</w:t>
            </w:r>
          </w:p>
        </w:tc>
        <w:tc>
          <w:tcPr>
            <w:tcW w:w="3546" w:type="pct"/>
            <w:vAlign w:val="center"/>
            <w:hideMark/>
          </w:tcPr>
          <w:p w14:paraId="568DBE95" w14:textId="3594DCF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de anticuerpos totales contra </w:t>
            </w:r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Treponema </w:t>
            </w:r>
            <w:proofErr w:type="spellStart"/>
            <w:proofErr w:type="gram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pallidum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Noto Sans" w:hAnsi="Noto Sans" w:cs="Noto Sans"/>
                <w:sz w:val="18"/>
                <w:szCs w:val="18"/>
              </w:rPr>
              <w:t>prueba treponémica), para vigilancia epidemiológica</w:t>
            </w:r>
          </w:p>
        </w:tc>
      </w:tr>
      <w:tr w:rsidR="00F933B1" w14:paraId="5382FA8D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B432DC3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70</w:t>
            </w:r>
          </w:p>
        </w:tc>
        <w:tc>
          <w:tcPr>
            <w:tcW w:w="482" w:type="pct"/>
            <w:vMerge/>
            <w:vAlign w:val="center"/>
            <w:hideMark/>
          </w:tcPr>
          <w:p w14:paraId="2B3F49E3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6025E36" w14:textId="1B93195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40.43.030</w:t>
            </w:r>
          </w:p>
        </w:tc>
        <w:tc>
          <w:tcPr>
            <w:tcW w:w="3546" w:type="pct"/>
            <w:vAlign w:val="center"/>
            <w:hideMark/>
          </w:tcPr>
          <w:p w14:paraId="13E501CE" w14:textId="664AD85D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de anticuerpos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reagínicos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por aglutinación (prueba no treponémica), para vigilancia epidemiológica</w:t>
            </w:r>
          </w:p>
        </w:tc>
      </w:tr>
      <w:tr w:rsidR="00F933B1" w14:paraId="399D760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62D2CE55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71</w:t>
            </w:r>
          </w:p>
        </w:tc>
        <w:tc>
          <w:tcPr>
            <w:tcW w:w="482" w:type="pct"/>
            <w:vMerge/>
            <w:vAlign w:val="center"/>
            <w:hideMark/>
          </w:tcPr>
          <w:p w14:paraId="4C428E49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0596694" w14:textId="5A4C70E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40.43.031</w:t>
            </w:r>
          </w:p>
        </w:tc>
        <w:tc>
          <w:tcPr>
            <w:tcW w:w="3546" w:type="pct"/>
            <w:vAlign w:val="center"/>
            <w:hideMark/>
          </w:tcPr>
          <w:p w14:paraId="70C1105B" w14:textId="2C46F6E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de anticuerpos contra </w:t>
            </w:r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Treponema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pallidum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IgM por western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blot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>, para vigilancia epidemiológica</w:t>
            </w:r>
          </w:p>
        </w:tc>
      </w:tr>
      <w:tr w:rsidR="00F933B1" w14:paraId="26168992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68C5FE39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72</w:t>
            </w:r>
          </w:p>
        </w:tc>
        <w:tc>
          <w:tcPr>
            <w:tcW w:w="482" w:type="pct"/>
            <w:vMerge/>
            <w:vAlign w:val="center"/>
            <w:hideMark/>
          </w:tcPr>
          <w:p w14:paraId="0EB6D170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168D6B6A" w14:textId="43E3DA84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40.43.032</w:t>
            </w:r>
          </w:p>
        </w:tc>
        <w:tc>
          <w:tcPr>
            <w:tcW w:w="3546" w:type="pct"/>
            <w:vAlign w:val="center"/>
            <w:hideMark/>
          </w:tcPr>
          <w:p w14:paraId="4A5E7E0D" w14:textId="132B71FF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 xml:space="preserve">Detección de anticuerpos contra </w:t>
            </w:r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 xml:space="preserve">Treponema </w:t>
            </w:r>
            <w:proofErr w:type="spellStart"/>
            <w:r>
              <w:rPr>
                <w:rFonts w:ascii="Noto Sans" w:hAnsi="Noto Sans" w:cs="Noto Sans"/>
                <w:i/>
                <w:iCs/>
                <w:sz w:val="18"/>
                <w:szCs w:val="18"/>
              </w:rPr>
              <w:t>pallidum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 xml:space="preserve"> IgG por western 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blot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>, para vigilancia epidemiológica</w:t>
            </w:r>
          </w:p>
        </w:tc>
      </w:tr>
      <w:tr w:rsidR="00F933B1" w14:paraId="71D4078B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9A87F81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73</w:t>
            </w:r>
          </w:p>
        </w:tc>
        <w:tc>
          <w:tcPr>
            <w:tcW w:w="482" w:type="pct"/>
            <w:vMerge/>
            <w:vAlign w:val="center"/>
            <w:hideMark/>
          </w:tcPr>
          <w:p w14:paraId="60304D0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38090015" w14:textId="772EC22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40.43.035</w:t>
            </w:r>
          </w:p>
        </w:tc>
        <w:tc>
          <w:tcPr>
            <w:tcW w:w="3546" w:type="pct"/>
            <w:vAlign w:val="center"/>
            <w:hideMark/>
          </w:tcPr>
          <w:p w14:paraId="4C54F1FB" w14:textId="7AFA180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IgM contra Hepatitis A por quimioluminiscencia, para vigilancia epidemiológica</w:t>
            </w:r>
          </w:p>
        </w:tc>
      </w:tr>
      <w:tr w:rsidR="00F933B1" w14:paraId="70051941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6E3245C5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74</w:t>
            </w:r>
          </w:p>
        </w:tc>
        <w:tc>
          <w:tcPr>
            <w:tcW w:w="482" w:type="pct"/>
            <w:vMerge/>
            <w:vAlign w:val="center"/>
            <w:hideMark/>
          </w:tcPr>
          <w:p w14:paraId="19AB9486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666D9931" w14:textId="1DB2E802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40.43.036</w:t>
            </w:r>
          </w:p>
        </w:tc>
        <w:tc>
          <w:tcPr>
            <w:tcW w:w="3546" w:type="pct"/>
            <w:vAlign w:val="center"/>
            <w:hideMark/>
          </w:tcPr>
          <w:p w14:paraId="159AD5B4" w14:textId="084FABED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antígeno de superficie de Hepatitis B (HBsAg) por quimioluminiscencia, para vigilancia epidemiológica</w:t>
            </w:r>
          </w:p>
        </w:tc>
      </w:tr>
      <w:tr w:rsidR="00F933B1" w14:paraId="166D2DB7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EA6BBAB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75</w:t>
            </w:r>
          </w:p>
        </w:tc>
        <w:tc>
          <w:tcPr>
            <w:tcW w:w="482" w:type="pct"/>
            <w:vMerge/>
            <w:vAlign w:val="center"/>
            <w:hideMark/>
          </w:tcPr>
          <w:p w14:paraId="2D7A35B6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446B4F7F" w14:textId="5B236959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40.43.037</w:t>
            </w:r>
          </w:p>
        </w:tc>
        <w:tc>
          <w:tcPr>
            <w:tcW w:w="3546" w:type="pct"/>
            <w:vAlign w:val="center"/>
            <w:hideMark/>
          </w:tcPr>
          <w:p w14:paraId="63D5A6CF" w14:textId="13351934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IgM contra Hepatitis B (anti-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HBc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>) por quimioluminiscencia, para vigilancia epidemiológica</w:t>
            </w:r>
          </w:p>
        </w:tc>
      </w:tr>
      <w:tr w:rsidR="00F933B1" w14:paraId="5C732D33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757F8923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76</w:t>
            </w:r>
          </w:p>
        </w:tc>
        <w:tc>
          <w:tcPr>
            <w:tcW w:w="482" w:type="pct"/>
            <w:vMerge/>
            <w:vAlign w:val="center"/>
            <w:hideMark/>
          </w:tcPr>
          <w:p w14:paraId="38BD04B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466BBEC5" w14:textId="60D58CF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40.43.038</w:t>
            </w:r>
          </w:p>
        </w:tc>
        <w:tc>
          <w:tcPr>
            <w:tcW w:w="3546" w:type="pct"/>
            <w:vAlign w:val="center"/>
            <w:hideMark/>
          </w:tcPr>
          <w:p w14:paraId="2E826BED" w14:textId="6C69032E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contra antígeno de superficie de Hepatitis B (anti-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HBs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>) por quimioluminiscencia, para vigilancia epidemiológica</w:t>
            </w:r>
          </w:p>
        </w:tc>
      </w:tr>
      <w:tr w:rsidR="00F933B1" w14:paraId="0C08BCEB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999F004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77</w:t>
            </w:r>
          </w:p>
        </w:tc>
        <w:tc>
          <w:tcPr>
            <w:tcW w:w="482" w:type="pct"/>
            <w:vMerge/>
            <w:vAlign w:val="center"/>
            <w:hideMark/>
          </w:tcPr>
          <w:p w14:paraId="3199B846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713F21B4" w14:textId="2360A1D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40.43.040</w:t>
            </w:r>
          </w:p>
        </w:tc>
        <w:tc>
          <w:tcPr>
            <w:tcW w:w="3546" w:type="pct"/>
            <w:vAlign w:val="center"/>
            <w:hideMark/>
          </w:tcPr>
          <w:p w14:paraId="1DFCF326" w14:textId="4403BEC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totales contra Hepatitis D por quimioluminiscencia, para vigilancia epidemiológica</w:t>
            </w:r>
          </w:p>
        </w:tc>
      </w:tr>
      <w:tr w:rsidR="00F933B1" w14:paraId="098658E5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46443B1E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78</w:t>
            </w:r>
          </w:p>
        </w:tc>
        <w:tc>
          <w:tcPr>
            <w:tcW w:w="482" w:type="pct"/>
            <w:vMerge/>
            <w:vAlign w:val="center"/>
            <w:hideMark/>
          </w:tcPr>
          <w:p w14:paraId="429CCD22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14766606" w14:textId="3B7D2A2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40.43.041</w:t>
            </w:r>
          </w:p>
        </w:tc>
        <w:tc>
          <w:tcPr>
            <w:tcW w:w="3546" w:type="pct"/>
            <w:vAlign w:val="center"/>
            <w:hideMark/>
          </w:tcPr>
          <w:p w14:paraId="1D34B166" w14:textId="21BF5A80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IgM contra Hepatitis E por quimioluminiscencia, para vigilancia epidemiológica</w:t>
            </w:r>
          </w:p>
        </w:tc>
      </w:tr>
      <w:tr w:rsidR="00F933B1" w14:paraId="4C73F407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020CFD92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79</w:t>
            </w:r>
          </w:p>
        </w:tc>
        <w:tc>
          <w:tcPr>
            <w:tcW w:w="482" w:type="pct"/>
            <w:vMerge/>
            <w:vAlign w:val="center"/>
            <w:hideMark/>
          </w:tcPr>
          <w:p w14:paraId="47687C3E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0E7324D4" w14:textId="3C4F35CE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40.43.042</w:t>
            </w:r>
          </w:p>
        </w:tc>
        <w:tc>
          <w:tcPr>
            <w:tcW w:w="3546" w:type="pct"/>
            <w:vAlign w:val="center"/>
            <w:hideMark/>
          </w:tcPr>
          <w:p w14:paraId="72589C60" w14:textId="1F3DE891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IgG contra Hepatitis E por quimioluminiscencia, para vigilancia epidemiológica</w:t>
            </w:r>
          </w:p>
        </w:tc>
      </w:tr>
      <w:tr w:rsidR="00F933B1" w14:paraId="2885F00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176592C7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80</w:t>
            </w:r>
          </w:p>
        </w:tc>
        <w:tc>
          <w:tcPr>
            <w:tcW w:w="482" w:type="pct"/>
            <w:vMerge/>
            <w:vAlign w:val="center"/>
            <w:hideMark/>
          </w:tcPr>
          <w:p w14:paraId="2EBC94CA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13A4E194" w14:textId="56EF306A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40.43.044</w:t>
            </w:r>
          </w:p>
        </w:tc>
        <w:tc>
          <w:tcPr>
            <w:tcW w:w="3546" w:type="pct"/>
            <w:vAlign w:val="center"/>
            <w:hideMark/>
          </w:tcPr>
          <w:p w14:paraId="376E963A" w14:textId="6A8EBC83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Estudio confirmatorio para VIH (</w:t>
            </w:r>
            <w:proofErr w:type="spellStart"/>
            <w:r>
              <w:rPr>
                <w:rFonts w:ascii="Noto Sans" w:hAnsi="Noto Sans" w:cs="Noto Sans"/>
                <w:sz w:val="18"/>
                <w:szCs w:val="18"/>
              </w:rPr>
              <w:t>Inmunocromatografía</w:t>
            </w:r>
            <w:proofErr w:type="spellEnd"/>
            <w:r>
              <w:rPr>
                <w:rFonts w:ascii="Noto Sans" w:hAnsi="Noto Sans" w:cs="Noto Sans"/>
                <w:sz w:val="18"/>
                <w:szCs w:val="18"/>
              </w:rPr>
              <w:t>), para vigilancia epidemiológica</w:t>
            </w:r>
          </w:p>
        </w:tc>
      </w:tr>
      <w:tr w:rsidR="00F933B1" w14:paraId="22BC8BC7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35564F41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81</w:t>
            </w:r>
          </w:p>
        </w:tc>
        <w:tc>
          <w:tcPr>
            <w:tcW w:w="482" w:type="pct"/>
            <w:vMerge/>
            <w:vAlign w:val="center"/>
            <w:hideMark/>
          </w:tcPr>
          <w:p w14:paraId="4B2B3D1D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54D46CD5" w14:textId="630AC8D8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40.43.045</w:t>
            </w:r>
          </w:p>
        </w:tc>
        <w:tc>
          <w:tcPr>
            <w:tcW w:w="3546" w:type="pct"/>
            <w:vAlign w:val="center"/>
            <w:hideMark/>
          </w:tcPr>
          <w:p w14:paraId="74600569" w14:textId="1CCC364B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de anticuerpos totales contra Hepatitis C por quimioluminiscencia, para vigilancia epidemiológica</w:t>
            </w:r>
          </w:p>
        </w:tc>
      </w:tr>
      <w:tr w:rsidR="00F933B1" w14:paraId="46173DF9" w14:textId="77777777" w:rsidTr="00CC2B3D">
        <w:trPr>
          <w:cantSplit/>
          <w:trHeight w:val="397"/>
        </w:trPr>
        <w:tc>
          <w:tcPr>
            <w:tcW w:w="310" w:type="pct"/>
            <w:vAlign w:val="center"/>
            <w:hideMark/>
          </w:tcPr>
          <w:p w14:paraId="364B03DF" w14:textId="77777777" w:rsidR="00F933B1" w:rsidRDefault="00F933B1" w:rsidP="00F933B1">
            <w:pPr>
              <w:jc w:val="center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  <w:t>82</w:t>
            </w:r>
          </w:p>
        </w:tc>
        <w:tc>
          <w:tcPr>
            <w:tcW w:w="482" w:type="pct"/>
            <w:vMerge/>
            <w:vAlign w:val="center"/>
            <w:hideMark/>
          </w:tcPr>
          <w:p w14:paraId="76E04CCA" w14:textId="77777777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</w:p>
        </w:tc>
        <w:tc>
          <w:tcPr>
            <w:tcW w:w="662" w:type="pct"/>
            <w:vAlign w:val="center"/>
            <w:hideMark/>
          </w:tcPr>
          <w:p w14:paraId="15EEC5DD" w14:textId="246D6BEC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40.43.046</w:t>
            </w:r>
          </w:p>
        </w:tc>
        <w:tc>
          <w:tcPr>
            <w:tcW w:w="3546" w:type="pct"/>
            <w:vAlign w:val="center"/>
            <w:hideMark/>
          </w:tcPr>
          <w:p w14:paraId="04297918" w14:textId="29FFD445" w:rsidR="00F933B1" w:rsidRDefault="00F933B1" w:rsidP="00F933B1">
            <w:pPr>
              <w:rPr>
                <w:rFonts w:ascii="Noto Sans" w:eastAsia="Times New Roman" w:hAnsi="Noto Sans" w:cs="Noto Sans"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Noto Sans" w:hAnsi="Noto Sans" w:cs="Noto Sans"/>
                <w:sz w:val="18"/>
                <w:szCs w:val="18"/>
              </w:rPr>
              <w:t>Determinación serológica contra virus de Epstein Barr, para vigilancia epidemiológica</w:t>
            </w:r>
          </w:p>
        </w:tc>
      </w:tr>
    </w:tbl>
    <w:p w14:paraId="04B15267" w14:textId="77777777" w:rsidR="00C918A3" w:rsidRPr="004E0D31" w:rsidRDefault="00C918A3" w:rsidP="00CC2B3D">
      <w:pPr>
        <w:jc w:val="both"/>
        <w:rPr>
          <w:rFonts w:ascii="Noto Sans" w:hAnsi="Noto Sans" w:cs="Noto Sans"/>
          <w:sz w:val="20"/>
          <w:szCs w:val="20"/>
        </w:rPr>
      </w:pPr>
    </w:p>
    <w:sectPr w:rsidR="00C918A3" w:rsidRPr="004E0D31" w:rsidSect="00846037">
      <w:headerReference w:type="default" r:id="rId9"/>
      <w:footerReference w:type="default" r:id="rId10"/>
      <w:pgSz w:w="12240" w:h="15840"/>
      <w:pgMar w:top="2341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4E8D0" w14:textId="77777777" w:rsidR="009F0E4A" w:rsidRDefault="009F0E4A" w:rsidP="00A73D65">
      <w:r>
        <w:separator/>
      </w:r>
    </w:p>
  </w:endnote>
  <w:endnote w:type="continuationSeparator" w:id="0">
    <w:p w14:paraId="04EC6186" w14:textId="77777777" w:rsidR="009F0E4A" w:rsidRDefault="009F0E4A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CA953" w14:textId="77777777" w:rsidR="00A73D65" w:rsidRDefault="001D50F9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3D5E8F" wp14:editId="55616C5D">
              <wp:simplePos x="0" y="0"/>
              <wp:positionH relativeFrom="column">
                <wp:posOffset>1110615</wp:posOffset>
              </wp:positionH>
              <wp:positionV relativeFrom="paragraph">
                <wp:posOffset>-202565</wp:posOffset>
              </wp:positionV>
              <wp:extent cx="5662930" cy="466725"/>
              <wp:effectExtent l="0" t="0" r="0" b="9525"/>
              <wp:wrapNone/>
              <wp:docPr id="1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62930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E3CB1" w14:textId="77777777" w:rsidR="001D50F9" w:rsidRDefault="001D50F9" w:rsidP="001D50F9">
                          <w:pPr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</w:pP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José Urbano Fonseca, No. 6, Edificio 1, Planta Alta. Col. Magdalena de las Salinas, Alcaldía Gustavo A. Madero, C. P. 07760, </w:t>
                          </w:r>
                        </w:p>
                        <w:p w14:paraId="185B3AAE" w14:textId="77777777" w:rsidR="001D50F9" w:rsidRPr="001D50F9" w:rsidRDefault="001D50F9" w:rsidP="001D50F9">
                          <w:pPr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</w:pP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Ciudad de México. </w:t>
                          </w:r>
                        </w:p>
                        <w:p w14:paraId="7EE6D9A8" w14:textId="77777777" w:rsidR="001D50F9" w:rsidRPr="001D50F9" w:rsidRDefault="001D50F9" w:rsidP="001D50F9">
                          <w:pPr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Tel. 55 57 47 3500 Ext. 20268     www.imss.gob.mx       </w:t>
                          </w:r>
                        </w:p>
                        <w:p w14:paraId="793907ED" w14:textId="77777777" w:rsidR="00206F46" w:rsidRPr="00C84662" w:rsidRDefault="00206F46" w:rsidP="00206F46">
                          <w:pPr>
                            <w:spacing w:after="240"/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1BF1FFB8" w14:textId="77777777" w:rsidR="00206F46" w:rsidRPr="00C84662" w:rsidRDefault="00206F46" w:rsidP="00206F46">
                          <w:pPr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2DEBE99F" w14:textId="77777777" w:rsidR="00206F46" w:rsidRDefault="00206F46" w:rsidP="00206F46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3D5E8F" id="Rectángulo 5" o:spid="_x0000_s1026" style="position:absolute;margin-left:87.45pt;margin-top:-15.95pt;width:445.9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" filled="f" stroked="f">
              <v:textbox inset="2.53958mm,1.2694mm,2.53958mm,1.2694mm">
                <w:txbxContent>
                  <w:p w14:paraId="55AE3CB1" w14:textId="77777777" w:rsidR="001D50F9" w:rsidRDefault="001D50F9" w:rsidP="001D50F9">
                    <w:pPr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</w:pP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t xml:space="preserve">José Urbano Fonseca, No. 6, Edificio 1, Planta Alta. Col. Magdalena de las Salinas, Alcaldía Gustavo A. Madero, C. P. 07760, </w:t>
                    </w:r>
                  </w:p>
                  <w:p w14:paraId="185B3AAE" w14:textId="77777777" w:rsidR="001D50F9" w:rsidRPr="001D50F9" w:rsidRDefault="001D50F9" w:rsidP="001D50F9">
                    <w:pPr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</w:pP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t xml:space="preserve">Ciudad de México. </w:t>
                    </w:r>
                  </w:p>
                  <w:p w14:paraId="7EE6D9A8" w14:textId="77777777" w:rsidR="001D50F9" w:rsidRPr="001D50F9" w:rsidRDefault="001D50F9" w:rsidP="001D50F9">
                    <w:pPr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t xml:space="preserve">Tel. 55 57 47 3500 Ext. 20268     www.imss.gob.mx       </w:t>
                    </w:r>
                  </w:p>
                  <w:p w14:paraId="793907ED" w14:textId="77777777" w:rsidR="00206F46" w:rsidRPr="00C84662" w:rsidRDefault="00206F46" w:rsidP="00206F46">
                    <w:pPr>
                      <w:spacing w:after="240"/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1BF1FFB8" w14:textId="77777777" w:rsidR="00206F46" w:rsidRPr="00C84662" w:rsidRDefault="00206F46" w:rsidP="00206F46">
                    <w:pPr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2DEBE99F" w14:textId="77777777" w:rsidR="00206F46" w:rsidRDefault="00206F46" w:rsidP="00206F46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Pr="00C34295">
      <w:rPr>
        <w:noProof/>
        <w:u w:val="single"/>
        <w:lang w:val="es-MX"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871284" wp14:editId="79DE068D">
              <wp:simplePos x="0" y="0"/>
              <wp:positionH relativeFrom="rightMargin">
                <wp:posOffset>-281940</wp:posOffset>
              </wp:positionH>
              <wp:positionV relativeFrom="paragraph">
                <wp:posOffset>-31115</wp:posOffset>
              </wp:positionV>
              <wp:extent cx="990600" cy="2317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231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97EFD1" w14:textId="77777777" w:rsidR="001D50F9" w:rsidRPr="001D50F9" w:rsidRDefault="001D50F9" w:rsidP="001D50F9">
                          <w:pPr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</w:pP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Página </w:t>
                          </w: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fldChar w:fldCharType="begin"/>
                          </w: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instrText xml:space="preserve"> PAGE  \* Arabic  \* MERGEFORMAT </w:instrText>
                          </w: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fldChar w:fldCharType="separate"/>
                          </w:r>
                          <w:r w:rsidR="00682395">
                            <w:rPr>
                              <w:rFonts w:ascii="Noto Sans" w:hAnsi="Noto Sans" w:cs="Noto Sans"/>
                              <w:noProof/>
                              <w:color w:val="4D192A"/>
                              <w:sz w:val="13"/>
                              <w:szCs w:val="13"/>
                            </w:rPr>
                            <w:t>1</w:t>
                          </w: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fldChar w:fldCharType="end"/>
                          </w: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 de </w:t>
                          </w: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fldChar w:fldCharType="begin"/>
                          </w: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instrText xml:space="preserve"> NUMPAGES  \* Arabic  \* MERGEFORMAT </w:instrText>
                          </w: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fldChar w:fldCharType="separate"/>
                          </w:r>
                          <w:r w:rsidR="00682395">
                            <w:rPr>
                              <w:rFonts w:ascii="Noto Sans" w:hAnsi="Noto Sans" w:cs="Noto Sans"/>
                              <w:noProof/>
                              <w:color w:val="4D192A"/>
                              <w:sz w:val="13"/>
                              <w:szCs w:val="13"/>
                            </w:rPr>
                            <w:t>4</w:t>
                          </w:r>
                          <w:r w:rsidRPr="001D50F9">
                            <w:rPr>
                              <w:rFonts w:ascii="Noto Sans" w:hAnsi="Noto Sans" w:cs="Noto Sans"/>
                              <w:color w:val="4D192A"/>
                              <w:sz w:val="13"/>
                              <w:szCs w:val="1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87128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-22.2pt;margin-top:-2.45pt;width:78pt;height:18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" filled="f" stroked="f">
              <v:textbox>
                <w:txbxContent>
                  <w:p w14:paraId="7697EFD1" w14:textId="77777777" w:rsidR="001D50F9" w:rsidRPr="001D50F9" w:rsidRDefault="001D50F9" w:rsidP="001D50F9">
                    <w:pPr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</w:pP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t xml:space="preserve">Página </w:t>
                    </w: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fldChar w:fldCharType="begin"/>
                    </w: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instrText xml:space="preserve"> PAGE  \* Arabic  \* MERGEFORMAT </w:instrText>
                    </w: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fldChar w:fldCharType="separate"/>
                    </w:r>
                    <w:r w:rsidR="00682395">
                      <w:rPr>
                        <w:rFonts w:ascii="Noto Sans" w:hAnsi="Noto Sans" w:cs="Noto Sans"/>
                        <w:noProof/>
                        <w:color w:val="4D192A"/>
                        <w:sz w:val="13"/>
                        <w:szCs w:val="13"/>
                      </w:rPr>
                      <w:t>1</w:t>
                    </w: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fldChar w:fldCharType="end"/>
                    </w: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t xml:space="preserve"> de </w:t>
                    </w: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fldChar w:fldCharType="begin"/>
                    </w: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instrText xml:space="preserve"> NUMPAGES  \* Arabic  \* MERGEFORMAT </w:instrText>
                    </w: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fldChar w:fldCharType="separate"/>
                    </w:r>
                    <w:r w:rsidR="00682395">
                      <w:rPr>
                        <w:rFonts w:ascii="Noto Sans" w:hAnsi="Noto Sans" w:cs="Noto Sans"/>
                        <w:noProof/>
                        <w:color w:val="4D192A"/>
                        <w:sz w:val="13"/>
                        <w:szCs w:val="13"/>
                      </w:rPr>
                      <w:t>4</w:t>
                    </w:r>
                    <w:r w:rsidRPr="001D50F9">
                      <w:rPr>
                        <w:rFonts w:ascii="Noto Sans" w:hAnsi="Noto Sans" w:cs="Noto Sans"/>
                        <w:color w:val="4D192A"/>
                        <w:sz w:val="13"/>
                        <w:szCs w:val="13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518DB" w14:textId="77777777" w:rsidR="009F0E4A" w:rsidRDefault="009F0E4A" w:rsidP="00A73D65">
      <w:r>
        <w:separator/>
      </w:r>
    </w:p>
  </w:footnote>
  <w:footnote w:type="continuationSeparator" w:id="0">
    <w:p w14:paraId="2D92CB51" w14:textId="77777777" w:rsidR="009F0E4A" w:rsidRDefault="009F0E4A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3BD24" w14:textId="77777777" w:rsidR="00A73D65" w:rsidRDefault="00D97D86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216" behindDoc="1" locked="0" layoutInCell="1" allowOverlap="1" wp14:anchorId="5E819687" wp14:editId="2C78901C">
          <wp:simplePos x="0" y="0"/>
          <wp:positionH relativeFrom="column">
            <wp:posOffset>-1076960</wp:posOffset>
          </wp:positionH>
          <wp:positionV relativeFrom="paragraph">
            <wp:posOffset>-445770</wp:posOffset>
          </wp:positionV>
          <wp:extent cx="7761605" cy="10043795"/>
          <wp:effectExtent l="0" t="0" r="0" b="0"/>
          <wp:wrapNone/>
          <wp:docPr id="213419649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16E"/>
    <w:rsid w:val="00007681"/>
    <w:rsid w:val="00095970"/>
    <w:rsid w:val="000A09C1"/>
    <w:rsid w:val="000A408C"/>
    <w:rsid w:val="000D799D"/>
    <w:rsid w:val="000E5D1C"/>
    <w:rsid w:val="00132439"/>
    <w:rsid w:val="00156A3E"/>
    <w:rsid w:val="00161740"/>
    <w:rsid w:val="0016179D"/>
    <w:rsid w:val="00180A38"/>
    <w:rsid w:val="00184325"/>
    <w:rsid w:val="001D50F9"/>
    <w:rsid w:val="00206F46"/>
    <w:rsid w:val="00256B1D"/>
    <w:rsid w:val="0029542D"/>
    <w:rsid w:val="002B3CBC"/>
    <w:rsid w:val="002E2142"/>
    <w:rsid w:val="002E4953"/>
    <w:rsid w:val="0030476A"/>
    <w:rsid w:val="00330DC8"/>
    <w:rsid w:val="0034181C"/>
    <w:rsid w:val="00363222"/>
    <w:rsid w:val="00370465"/>
    <w:rsid w:val="00387AD5"/>
    <w:rsid w:val="003D416E"/>
    <w:rsid w:val="003E1335"/>
    <w:rsid w:val="00477F45"/>
    <w:rsid w:val="004A4C4E"/>
    <w:rsid w:val="004B78A9"/>
    <w:rsid w:val="004D146C"/>
    <w:rsid w:val="004E0D31"/>
    <w:rsid w:val="005C1A7C"/>
    <w:rsid w:val="005C7CAD"/>
    <w:rsid w:val="00625FD8"/>
    <w:rsid w:val="00626EE3"/>
    <w:rsid w:val="00631824"/>
    <w:rsid w:val="006322C1"/>
    <w:rsid w:val="006770F8"/>
    <w:rsid w:val="00682395"/>
    <w:rsid w:val="006A3D09"/>
    <w:rsid w:val="006C0425"/>
    <w:rsid w:val="006C3B4E"/>
    <w:rsid w:val="007421E3"/>
    <w:rsid w:val="0078195E"/>
    <w:rsid w:val="007B74AD"/>
    <w:rsid w:val="007D77D1"/>
    <w:rsid w:val="007E5888"/>
    <w:rsid w:val="007F1DB3"/>
    <w:rsid w:val="007F5E00"/>
    <w:rsid w:val="00831EE7"/>
    <w:rsid w:val="00834146"/>
    <w:rsid w:val="00846037"/>
    <w:rsid w:val="008F2306"/>
    <w:rsid w:val="0090412A"/>
    <w:rsid w:val="009066A7"/>
    <w:rsid w:val="009068C0"/>
    <w:rsid w:val="00907F1C"/>
    <w:rsid w:val="00932C27"/>
    <w:rsid w:val="00937C98"/>
    <w:rsid w:val="00942415"/>
    <w:rsid w:val="00942628"/>
    <w:rsid w:val="009446DD"/>
    <w:rsid w:val="00982156"/>
    <w:rsid w:val="009C12D6"/>
    <w:rsid w:val="009F0E4A"/>
    <w:rsid w:val="009F2BA1"/>
    <w:rsid w:val="00A07674"/>
    <w:rsid w:val="00A301D7"/>
    <w:rsid w:val="00A73D65"/>
    <w:rsid w:val="00B3608B"/>
    <w:rsid w:val="00B72D65"/>
    <w:rsid w:val="00B87C85"/>
    <w:rsid w:val="00BB21A6"/>
    <w:rsid w:val="00BB2DFF"/>
    <w:rsid w:val="00BB5911"/>
    <w:rsid w:val="00BC43BD"/>
    <w:rsid w:val="00BF29F6"/>
    <w:rsid w:val="00C02E98"/>
    <w:rsid w:val="00C13382"/>
    <w:rsid w:val="00C23B9E"/>
    <w:rsid w:val="00C279A3"/>
    <w:rsid w:val="00C30849"/>
    <w:rsid w:val="00C465FE"/>
    <w:rsid w:val="00C67047"/>
    <w:rsid w:val="00C90CED"/>
    <w:rsid w:val="00C918A3"/>
    <w:rsid w:val="00CB7D4F"/>
    <w:rsid w:val="00CC2B3D"/>
    <w:rsid w:val="00CE3E99"/>
    <w:rsid w:val="00CF41D4"/>
    <w:rsid w:val="00D1354D"/>
    <w:rsid w:val="00D20C38"/>
    <w:rsid w:val="00D53D98"/>
    <w:rsid w:val="00D61FB3"/>
    <w:rsid w:val="00D84E05"/>
    <w:rsid w:val="00D97D86"/>
    <w:rsid w:val="00D97FD6"/>
    <w:rsid w:val="00DA037A"/>
    <w:rsid w:val="00DA1B19"/>
    <w:rsid w:val="00DB53A4"/>
    <w:rsid w:val="00E155A4"/>
    <w:rsid w:val="00E61167"/>
    <w:rsid w:val="00E93867"/>
    <w:rsid w:val="00EB407F"/>
    <w:rsid w:val="00EC7CF4"/>
    <w:rsid w:val="00EE053F"/>
    <w:rsid w:val="00EE6B41"/>
    <w:rsid w:val="00F24915"/>
    <w:rsid w:val="00F401F9"/>
    <w:rsid w:val="00F745B2"/>
    <w:rsid w:val="00F8142D"/>
    <w:rsid w:val="00F933B1"/>
    <w:rsid w:val="00F945F2"/>
    <w:rsid w:val="00FA1218"/>
    <w:rsid w:val="00FD754F"/>
    <w:rsid w:val="00FD75E1"/>
    <w:rsid w:val="00FE2ADE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15C71DF"/>
  <w15:docId w15:val="{C23DED34-1684-4DAB-8B7D-8CA4EDCB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table" w:styleId="Tablaconcuadrcula">
    <w:name w:val="Table Grid"/>
    <w:basedOn w:val="Tablanormal"/>
    <w:uiPriority w:val="59"/>
    <w:rsid w:val="00BB5911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9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1321</Words>
  <Characters>7271</Characters>
  <Application>Microsoft Office Word</Application>
  <DocSecurity>0</DocSecurity>
  <Lines>60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Jessica Alejandra Perez Perez</cp:lastModifiedBy>
  <cp:revision>3</cp:revision>
  <cp:lastPrinted>2025-07-24T18:55:00Z</cp:lastPrinted>
  <dcterms:created xsi:type="dcterms:W3CDTF">2025-07-04T23:21:00Z</dcterms:created>
  <dcterms:modified xsi:type="dcterms:W3CDTF">2025-07-24T18:55:00Z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